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BFC74" w14:textId="77777777" w:rsidR="00943DBA" w:rsidRDefault="00943DBA" w:rsidP="00943DBA">
      <w:pPr>
        <w:jc w:val="right"/>
        <w:rPr>
          <w:rFonts w:ascii="Times New Roman" w:hAnsi="Times New Roman" w:cs="Times New Roman"/>
          <w:sz w:val="28"/>
          <w:szCs w:val="28"/>
        </w:rPr>
      </w:pPr>
      <w:bookmarkStart w:id="0" w:name="_GoBack"/>
      <w:bookmarkEnd w:id="0"/>
      <w:r w:rsidRPr="004D28A4">
        <w:rPr>
          <w:rFonts w:ascii="Times New Roman" w:hAnsi="Times New Roman" w:cs="Times New Roman"/>
          <w:sz w:val="28"/>
          <w:szCs w:val="28"/>
        </w:rPr>
        <w:t>«</w:t>
      </w:r>
      <w:r>
        <w:rPr>
          <w:rFonts w:ascii="Times New Roman" w:hAnsi="Times New Roman" w:cs="Times New Roman"/>
          <w:sz w:val="28"/>
          <w:szCs w:val="28"/>
        </w:rPr>
        <w:t>Пастка для лелеки</w:t>
      </w:r>
      <w:r w:rsidRPr="004D28A4">
        <w:rPr>
          <w:rFonts w:ascii="Times New Roman" w:hAnsi="Times New Roman" w:cs="Times New Roman"/>
          <w:sz w:val="28"/>
          <w:szCs w:val="28"/>
        </w:rPr>
        <w:t>»</w:t>
      </w:r>
    </w:p>
    <w:p w14:paraId="3700BC97" w14:textId="77777777" w:rsidR="00943DBA" w:rsidRDefault="00943DBA" w:rsidP="00943DBA">
      <w:pPr>
        <w:jc w:val="right"/>
        <w:rPr>
          <w:rFonts w:ascii="Times New Roman" w:hAnsi="Times New Roman" w:cs="Times New Roman"/>
          <w:sz w:val="28"/>
          <w:szCs w:val="28"/>
        </w:rPr>
      </w:pPr>
    </w:p>
    <w:p w14:paraId="324FCD84" w14:textId="77777777" w:rsidR="00943DBA" w:rsidRDefault="00943DBA" w:rsidP="00943DBA">
      <w:pPr>
        <w:jc w:val="right"/>
        <w:rPr>
          <w:rFonts w:ascii="Times New Roman" w:hAnsi="Times New Roman" w:cs="Times New Roman"/>
          <w:sz w:val="28"/>
          <w:szCs w:val="28"/>
        </w:rPr>
      </w:pPr>
    </w:p>
    <w:p w14:paraId="3A8C0091" w14:textId="77777777" w:rsidR="00943DBA" w:rsidRDefault="00943DBA" w:rsidP="00943DBA">
      <w:pPr>
        <w:jc w:val="right"/>
        <w:rPr>
          <w:rFonts w:ascii="Times New Roman" w:hAnsi="Times New Roman" w:cs="Times New Roman"/>
          <w:sz w:val="28"/>
          <w:szCs w:val="28"/>
        </w:rPr>
      </w:pPr>
    </w:p>
    <w:p w14:paraId="75CC9F1A" w14:textId="77777777" w:rsidR="00943DBA" w:rsidRDefault="00943DBA" w:rsidP="00943DBA">
      <w:pPr>
        <w:jc w:val="right"/>
        <w:rPr>
          <w:rFonts w:ascii="Times New Roman" w:hAnsi="Times New Roman" w:cs="Times New Roman"/>
          <w:sz w:val="28"/>
          <w:szCs w:val="28"/>
        </w:rPr>
      </w:pPr>
    </w:p>
    <w:p w14:paraId="4600B190" w14:textId="77777777" w:rsidR="00943DBA" w:rsidRDefault="00943DBA" w:rsidP="00943DBA">
      <w:pPr>
        <w:jc w:val="right"/>
        <w:rPr>
          <w:rFonts w:ascii="Times New Roman" w:hAnsi="Times New Roman" w:cs="Times New Roman"/>
          <w:sz w:val="28"/>
          <w:szCs w:val="28"/>
        </w:rPr>
      </w:pPr>
    </w:p>
    <w:p w14:paraId="561B31DE" w14:textId="77777777" w:rsidR="00943DBA" w:rsidRDefault="00943DBA" w:rsidP="00943DBA">
      <w:pPr>
        <w:jc w:val="right"/>
        <w:rPr>
          <w:rFonts w:ascii="Times New Roman" w:hAnsi="Times New Roman" w:cs="Times New Roman"/>
          <w:sz w:val="28"/>
          <w:szCs w:val="28"/>
        </w:rPr>
      </w:pPr>
    </w:p>
    <w:p w14:paraId="27FE9CAF" w14:textId="77777777" w:rsidR="00943DBA" w:rsidRDefault="00943DBA" w:rsidP="00943DBA">
      <w:pPr>
        <w:jc w:val="right"/>
        <w:rPr>
          <w:rFonts w:ascii="Times New Roman" w:hAnsi="Times New Roman" w:cs="Times New Roman"/>
          <w:sz w:val="28"/>
          <w:szCs w:val="28"/>
        </w:rPr>
      </w:pPr>
    </w:p>
    <w:p w14:paraId="6DCDAF87" w14:textId="77777777" w:rsidR="00943DBA" w:rsidRPr="00943DBA" w:rsidRDefault="00943DBA" w:rsidP="00943DBA">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НАУКОВА РОБОТА</w:t>
      </w:r>
    </w:p>
    <w:p w14:paraId="1D767DF1" w14:textId="77777777" w:rsidR="00943DBA" w:rsidRPr="00943DBA" w:rsidRDefault="00943DBA" w:rsidP="00943DBA">
      <w:pPr>
        <w:spacing w:line="360" w:lineRule="auto"/>
        <w:jc w:val="center"/>
        <w:rPr>
          <w:rFonts w:ascii="Times New Roman" w:hAnsi="Times New Roman" w:cs="Times New Roman"/>
          <w:b/>
          <w:sz w:val="28"/>
          <w:szCs w:val="28"/>
        </w:rPr>
      </w:pPr>
    </w:p>
    <w:p w14:paraId="5B6A8A3E" w14:textId="7BD6F1EA" w:rsidR="001E07E6" w:rsidRPr="00943DBA" w:rsidRDefault="00943DBA" w:rsidP="00943DBA">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 xml:space="preserve">НА ТЕМУ: </w:t>
      </w:r>
      <w:r w:rsidR="00F428F6" w:rsidRPr="00943DBA">
        <w:rPr>
          <w:rFonts w:ascii="Times New Roman" w:hAnsi="Times New Roman" w:cs="Times New Roman"/>
          <w:sz w:val="28"/>
          <w:szCs w:val="28"/>
        </w:rPr>
        <w:t>«</w:t>
      </w:r>
      <w:r w:rsidRPr="00943DBA">
        <w:rPr>
          <w:rFonts w:ascii="Times New Roman" w:hAnsi="Times New Roman" w:cs="Times New Roman"/>
          <w:b/>
          <w:sz w:val="28"/>
          <w:szCs w:val="28"/>
        </w:rPr>
        <w:t>ОСОБЛИВОСТІ ГЕНДЕРНОЇ ІДЕНТИЧНОСТІ СУБКУЛЬТУРИ ЧАЙЛДФРІ</w:t>
      </w:r>
      <w:r w:rsidR="00F428F6" w:rsidRPr="00943DBA">
        <w:rPr>
          <w:rFonts w:ascii="Times New Roman" w:hAnsi="Times New Roman" w:cs="Times New Roman"/>
          <w:sz w:val="28"/>
          <w:szCs w:val="28"/>
        </w:rPr>
        <w:t>»</w:t>
      </w:r>
    </w:p>
    <w:p w14:paraId="329256FA" w14:textId="77777777" w:rsidR="00943DBA" w:rsidRPr="00943DBA" w:rsidRDefault="00943DBA" w:rsidP="004D28A4">
      <w:pPr>
        <w:spacing w:after="0" w:line="360" w:lineRule="auto"/>
        <w:jc w:val="center"/>
        <w:rPr>
          <w:rFonts w:ascii="Times New Roman" w:hAnsi="Times New Roman" w:cs="Times New Roman"/>
          <w:b/>
          <w:sz w:val="28"/>
          <w:szCs w:val="28"/>
        </w:rPr>
      </w:pPr>
    </w:p>
    <w:p w14:paraId="331F9541" w14:textId="77777777" w:rsidR="00943DBA" w:rsidRDefault="00943DBA" w:rsidP="004D28A4">
      <w:pPr>
        <w:spacing w:after="0" w:line="360" w:lineRule="auto"/>
        <w:jc w:val="center"/>
        <w:rPr>
          <w:rFonts w:ascii="Times New Roman" w:hAnsi="Times New Roman" w:cs="Times New Roman"/>
          <w:b/>
          <w:sz w:val="28"/>
          <w:szCs w:val="28"/>
        </w:rPr>
      </w:pPr>
    </w:p>
    <w:p w14:paraId="5DADAFAF" w14:textId="77777777" w:rsidR="00943DBA" w:rsidRDefault="00943DBA" w:rsidP="004D28A4">
      <w:pPr>
        <w:spacing w:after="0" w:line="360" w:lineRule="auto"/>
        <w:jc w:val="center"/>
        <w:rPr>
          <w:rFonts w:ascii="Times New Roman" w:hAnsi="Times New Roman" w:cs="Times New Roman"/>
          <w:b/>
          <w:sz w:val="28"/>
          <w:szCs w:val="28"/>
        </w:rPr>
      </w:pPr>
    </w:p>
    <w:p w14:paraId="20C59EBF" w14:textId="77777777" w:rsidR="00943DBA" w:rsidRDefault="00943DBA" w:rsidP="004D28A4">
      <w:pPr>
        <w:spacing w:after="0" w:line="360" w:lineRule="auto"/>
        <w:jc w:val="center"/>
        <w:rPr>
          <w:rFonts w:ascii="Times New Roman" w:hAnsi="Times New Roman" w:cs="Times New Roman"/>
          <w:b/>
          <w:sz w:val="28"/>
          <w:szCs w:val="28"/>
        </w:rPr>
      </w:pPr>
    </w:p>
    <w:p w14:paraId="5867CE24" w14:textId="77777777" w:rsidR="00943DBA" w:rsidRDefault="00943DBA" w:rsidP="004D28A4">
      <w:pPr>
        <w:spacing w:after="0" w:line="360" w:lineRule="auto"/>
        <w:jc w:val="center"/>
        <w:rPr>
          <w:rFonts w:ascii="Times New Roman" w:hAnsi="Times New Roman" w:cs="Times New Roman"/>
          <w:b/>
          <w:sz w:val="28"/>
          <w:szCs w:val="28"/>
        </w:rPr>
      </w:pPr>
    </w:p>
    <w:p w14:paraId="65CA52C0" w14:textId="77777777" w:rsidR="00943DBA" w:rsidRDefault="00943DBA" w:rsidP="004D28A4">
      <w:pPr>
        <w:spacing w:after="0" w:line="360" w:lineRule="auto"/>
        <w:jc w:val="center"/>
        <w:rPr>
          <w:rFonts w:ascii="Times New Roman" w:hAnsi="Times New Roman" w:cs="Times New Roman"/>
          <w:b/>
          <w:sz w:val="28"/>
          <w:szCs w:val="28"/>
        </w:rPr>
      </w:pPr>
    </w:p>
    <w:p w14:paraId="1DD5858A" w14:textId="77777777" w:rsidR="00943DBA" w:rsidRDefault="00943DBA" w:rsidP="004D28A4">
      <w:pPr>
        <w:spacing w:after="0" w:line="360" w:lineRule="auto"/>
        <w:jc w:val="center"/>
        <w:rPr>
          <w:rFonts w:ascii="Times New Roman" w:hAnsi="Times New Roman" w:cs="Times New Roman"/>
          <w:b/>
          <w:sz w:val="28"/>
          <w:szCs w:val="28"/>
        </w:rPr>
      </w:pPr>
    </w:p>
    <w:p w14:paraId="2370C74A" w14:textId="77777777" w:rsidR="00943DBA" w:rsidRDefault="00943DBA" w:rsidP="004D28A4">
      <w:pPr>
        <w:spacing w:after="0" w:line="360" w:lineRule="auto"/>
        <w:jc w:val="center"/>
        <w:rPr>
          <w:rFonts w:ascii="Times New Roman" w:hAnsi="Times New Roman" w:cs="Times New Roman"/>
          <w:b/>
          <w:sz w:val="28"/>
          <w:szCs w:val="28"/>
        </w:rPr>
      </w:pPr>
    </w:p>
    <w:p w14:paraId="389A38A7" w14:textId="77777777" w:rsidR="00943DBA" w:rsidRDefault="00943DBA" w:rsidP="004D28A4">
      <w:pPr>
        <w:spacing w:after="0" w:line="360" w:lineRule="auto"/>
        <w:jc w:val="center"/>
        <w:rPr>
          <w:rFonts w:ascii="Times New Roman" w:hAnsi="Times New Roman" w:cs="Times New Roman"/>
          <w:b/>
          <w:sz w:val="28"/>
          <w:szCs w:val="28"/>
        </w:rPr>
      </w:pPr>
    </w:p>
    <w:p w14:paraId="0F7C1F2F" w14:textId="77777777" w:rsidR="00943DBA" w:rsidRDefault="00943DBA" w:rsidP="004D28A4">
      <w:pPr>
        <w:spacing w:after="0" w:line="360" w:lineRule="auto"/>
        <w:jc w:val="center"/>
        <w:rPr>
          <w:rFonts w:ascii="Times New Roman" w:hAnsi="Times New Roman" w:cs="Times New Roman"/>
          <w:b/>
          <w:sz w:val="28"/>
          <w:szCs w:val="28"/>
        </w:rPr>
      </w:pPr>
    </w:p>
    <w:p w14:paraId="27C5109D" w14:textId="77777777" w:rsidR="00943DBA" w:rsidRDefault="00943DBA" w:rsidP="004D28A4">
      <w:pPr>
        <w:spacing w:after="0" w:line="360" w:lineRule="auto"/>
        <w:jc w:val="center"/>
        <w:rPr>
          <w:rFonts w:ascii="Times New Roman" w:hAnsi="Times New Roman" w:cs="Times New Roman"/>
          <w:b/>
          <w:sz w:val="28"/>
          <w:szCs w:val="28"/>
        </w:rPr>
      </w:pPr>
    </w:p>
    <w:p w14:paraId="4E1B15E6" w14:textId="77777777" w:rsidR="00943DBA" w:rsidRDefault="00943DBA" w:rsidP="004D28A4">
      <w:pPr>
        <w:spacing w:after="0" w:line="360" w:lineRule="auto"/>
        <w:jc w:val="center"/>
        <w:rPr>
          <w:rFonts w:ascii="Times New Roman" w:hAnsi="Times New Roman" w:cs="Times New Roman"/>
          <w:b/>
          <w:sz w:val="28"/>
          <w:szCs w:val="28"/>
        </w:rPr>
      </w:pPr>
    </w:p>
    <w:p w14:paraId="0024019C" w14:textId="77777777" w:rsidR="00943DBA" w:rsidRDefault="00943DBA" w:rsidP="004D28A4">
      <w:pPr>
        <w:spacing w:after="0" w:line="360" w:lineRule="auto"/>
        <w:jc w:val="center"/>
        <w:rPr>
          <w:rFonts w:ascii="Times New Roman" w:hAnsi="Times New Roman" w:cs="Times New Roman"/>
          <w:b/>
          <w:sz w:val="28"/>
          <w:szCs w:val="28"/>
        </w:rPr>
      </w:pPr>
    </w:p>
    <w:p w14:paraId="005E641D" w14:textId="77777777" w:rsidR="00943DBA" w:rsidRDefault="00943DBA" w:rsidP="004D28A4">
      <w:pPr>
        <w:spacing w:after="0" w:line="360" w:lineRule="auto"/>
        <w:jc w:val="center"/>
        <w:rPr>
          <w:rFonts w:ascii="Times New Roman" w:hAnsi="Times New Roman" w:cs="Times New Roman"/>
          <w:b/>
          <w:sz w:val="28"/>
          <w:szCs w:val="28"/>
        </w:rPr>
      </w:pPr>
    </w:p>
    <w:p w14:paraId="0F02871D" w14:textId="6F060C85" w:rsidR="00943DBA" w:rsidRDefault="00943DBA" w:rsidP="004D28A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2018</w:t>
      </w:r>
    </w:p>
    <w:p w14:paraId="40AB03D1" w14:textId="77777777" w:rsidR="00F5576E" w:rsidRDefault="00F5576E" w:rsidP="00F5576E">
      <w:pPr>
        <w:jc w:val="right"/>
        <w:rPr>
          <w:rFonts w:ascii="Times New Roman" w:hAnsi="Times New Roman" w:cs="Times New Roman"/>
          <w:sz w:val="28"/>
          <w:szCs w:val="28"/>
        </w:rPr>
      </w:pPr>
      <w:r w:rsidRPr="004D28A4">
        <w:rPr>
          <w:rFonts w:ascii="Times New Roman" w:hAnsi="Times New Roman" w:cs="Times New Roman"/>
          <w:sz w:val="28"/>
          <w:szCs w:val="28"/>
        </w:rPr>
        <w:lastRenderedPageBreak/>
        <w:t>«</w:t>
      </w:r>
      <w:r>
        <w:rPr>
          <w:rFonts w:ascii="Times New Roman" w:hAnsi="Times New Roman" w:cs="Times New Roman"/>
          <w:sz w:val="28"/>
          <w:szCs w:val="28"/>
        </w:rPr>
        <w:t>Пастка для лелеки</w:t>
      </w:r>
      <w:r w:rsidRPr="004D28A4">
        <w:rPr>
          <w:rFonts w:ascii="Times New Roman" w:hAnsi="Times New Roman" w:cs="Times New Roman"/>
          <w:sz w:val="28"/>
          <w:szCs w:val="28"/>
        </w:rPr>
        <w:t>»</w:t>
      </w:r>
    </w:p>
    <w:p w14:paraId="215C233B" w14:textId="71BC76A9" w:rsidR="00943DBA" w:rsidRDefault="00F5576E" w:rsidP="004D28A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АНОТАЦІЯ</w:t>
      </w:r>
    </w:p>
    <w:p w14:paraId="662126CE" w14:textId="3DB8D7B7" w:rsidR="00F5576E" w:rsidRPr="00823F41" w:rsidRDefault="00F5576E" w:rsidP="00F5576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t>Актуальність дослід</w:t>
      </w:r>
      <w:r w:rsidR="003F0E69">
        <w:rPr>
          <w:rFonts w:ascii="Times New Roman" w:hAnsi="Times New Roman" w:cs="Times New Roman"/>
          <w:b/>
          <w:sz w:val="28"/>
          <w:szCs w:val="28"/>
        </w:rPr>
        <w:t>ження</w:t>
      </w:r>
      <w:r w:rsidR="00820B8E">
        <w:rPr>
          <w:rFonts w:ascii="Times New Roman" w:hAnsi="Times New Roman" w:cs="Times New Roman"/>
          <w:sz w:val="28"/>
          <w:szCs w:val="28"/>
        </w:rPr>
        <w:t xml:space="preserve"> полягає в тому, що батьківство сприймається як частина ідентичності людини, а відмова від народження дітей сприймається як невідповідність нормі.</w:t>
      </w:r>
      <w:r w:rsidR="00267DF6">
        <w:rPr>
          <w:rFonts w:ascii="Times New Roman" w:hAnsi="Times New Roman" w:cs="Times New Roman"/>
          <w:sz w:val="28"/>
          <w:szCs w:val="28"/>
        </w:rPr>
        <w:t xml:space="preserve"> </w:t>
      </w:r>
      <w:r w:rsidR="00820B8E">
        <w:rPr>
          <w:rFonts w:ascii="Times New Roman" w:hAnsi="Times New Roman" w:cs="Times New Roman"/>
          <w:sz w:val="28"/>
          <w:szCs w:val="28"/>
        </w:rPr>
        <w:t>Добровільна бездітніс</w:t>
      </w:r>
      <w:r w:rsidR="00A036D3">
        <w:rPr>
          <w:rFonts w:ascii="Times New Roman" w:hAnsi="Times New Roman" w:cs="Times New Roman"/>
          <w:sz w:val="28"/>
          <w:szCs w:val="28"/>
        </w:rPr>
        <w:t>ть є вибором особистостей, що свідомо відмовляються від народження дітей. Тому, с</w:t>
      </w:r>
      <w:r w:rsidR="00823F41">
        <w:rPr>
          <w:rFonts w:ascii="Times New Roman" w:hAnsi="Times New Roman" w:cs="Times New Roman"/>
          <w:sz w:val="28"/>
          <w:szCs w:val="28"/>
        </w:rPr>
        <w:t xml:space="preserve">убкультура </w:t>
      </w:r>
      <w:r w:rsidR="00267DF6" w:rsidRPr="00943DBA">
        <w:rPr>
          <w:rFonts w:ascii="Times New Roman" w:hAnsi="Times New Roman" w:cs="Times New Roman"/>
          <w:sz w:val="28"/>
          <w:szCs w:val="28"/>
        </w:rPr>
        <w:t>«чайлдфрі»</w:t>
      </w:r>
      <w:r w:rsidR="00267DF6">
        <w:rPr>
          <w:rFonts w:ascii="Times New Roman" w:hAnsi="Times New Roman" w:cs="Times New Roman"/>
          <w:sz w:val="28"/>
          <w:szCs w:val="28"/>
        </w:rPr>
        <w:t xml:space="preserve"> </w:t>
      </w:r>
      <w:r w:rsidR="00823F41">
        <w:rPr>
          <w:rFonts w:ascii="Times New Roman" w:hAnsi="Times New Roman" w:cs="Times New Roman"/>
          <w:sz w:val="28"/>
          <w:szCs w:val="28"/>
        </w:rPr>
        <w:t xml:space="preserve">розуміється як певна ідентичність, яка  характеризує людину, як представника певної спільноти. </w:t>
      </w:r>
      <w:r w:rsidR="00A036D3">
        <w:rPr>
          <w:rFonts w:ascii="Times New Roman" w:hAnsi="Times New Roman" w:cs="Times New Roman"/>
          <w:sz w:val="28"/>
          <w:szCs w:val="28"/>
        </w:rPr>
        <w:t xml:space="preserve">Таким чином, актуально дослідити специфіку гендерної ідентичності та життєву позицію представників субкультури </w:t>
      </w:r>
      <w:r w:rsidR="00A036D3" w:rsidRPr="00943DBA">
        <w:rPr>
          <w:rFonts w:ascii="Times New Roman" w:hAnsi="Times New Roman" w:cs="Times New Roman"/>
          <w:sz w:val="28"/>
          <w:szCs w:val="28"/>
        </w:rPr>
        <w:t>«чайлдфрі»</w:t>
      </w:r>
      <w:r w:rsidR="00A036D3">
        <w:rPr>
          <w:rFonts w:ascii="Times New Roman" w:hAnsi="Times New Roman" w:cs="Times New Roman"/>
          <w:sz w:val="28"/>
          <w:szCs w:val="28"/>
        </w:rPr>
        <w:t>.</w:t>
      </w:r>
    </w:p>
    <w:p w14:paraId="296DBA1C" w14:textId="4E703567" w:rsidR="00F5576E" w:rsidRDefault="00F5576E" w:rsidP="00F5576E">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b/>
          <w:sz w:val="28"/>
          <w:szCs w:val="28"/>
        </w:rPr>
        <w:t>Мета</w:t>
      </w:r>
      <w:r>
        <w:rPr>
          <w:rFonts w:ascii="Times New Roman" w:hAnsi="Times New Roman" w:cs="Times New Roman"/>
          <w:b/>
          <w:sz w:val="28"/>
          <w:szCs w:val="28"/>
        </w:rPr>
        <w:t xml:space="preserve">: </w:t>
      </w:r>
      <w:r>
        <w:rPr>
          <w:rFonts w:ascii="Times New Roman" w:hAnsi="Times New Roman" w:cs="Times New Roman"/>
          <w:sz w:val="28"/>
          <w:szCs w:val="28"/>
        </w:rPr>
        <w:t>визначити</w:t>
      </w:r>
      <w:r w:rsidRPr="00943DBA">
        <w:rPr>
          <w:rFonts w:ascii="Times New Roman" w:hAnsi="Times New Roman" w:cs="Times New Roman"/>
          <w:sz w:val="28"/>
          <w:szCs w:val="28"/>
        </w:rPr>
        <w:t xml:space="preserve"> особли</w:t>
      </w:r>
      <w:r>
        <w:rPr>
          <w:rFonts w:ascii="Times New Roman" w:hAnsi="Times New Roman" w:cs="Times New Roman"/>
          <w:sz w:val="28"/>
          <w:szCs w:val="28"/>
        </w:rPr>
        <w:t>вості</w:t>
      </w:r>
      <w:r w:rsidRPr="00943DBA">
        <w:rPr>
          <w:rFonts w:ascii="Times New Roman" w:hAnsi="Times New Roman" w:cs="Times New Roman"/>
          <w:sz w:val="28"/>
          <w:szCs w:val="28"/>
        </w:rPr>
        <w:t xml:space="preserve"> гендерної ідентичності </w:t>
      </w:r>
      <w:r>
        <w:rPr>
          <w:rFonts w:ascii="Times New Roman" w:hAnsi="Times New Roman" w:cs="Times New Roman"/>
          <w:sz w:val="28"/>
          <w:szCs w:val="28"/>
        </w:rPr>
        <w:t xml:space="preserve">субкультури </w:t>
      </w:r>
      <w:r w:rsidRPr="00943DBA">
        <w:rPr>
          <w:rFonts w:ascii="Times New Roman" w:hAnsi="Times New Roman" w:cs="Times New Roman"/>
          <w:sz w:val="28"/>
          <w:szCs w:val="28"/>
        </w:rPr>
        <w:t>«чайлдфрі».</w:t>
      </w:r>
    </w:p>
    <w:p w14:paraId="6FFE05A1" w14:textId="59B2F7E8" w:rsidR="00F5576E" w:rsidRPr="00943DBA" w:rsidRDefault="00F5576E" w:rsidP="00F557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мети були сформульовані наступні </w:t>
      </w:r>
      <w:r w:rsidRPr="00F5576E">
        <w:rPr>
          <w:rFonts w:ascii="Times New Roman" w:hAnsi="Times New Roman" w:cs="Times New Roman"/>
          <w:b/>
          <w:sz w:val="28"/>
          <w:szCs w:val="28"/>
        </w:rPr>
        <w:t>завдання</w:t>
      </w:r>
      <w:r>
        <w:rPr>
          <w:rFonts w:ascii="Times New Roman" w:hAnsi="Times New Roman" w:cs="Times New Roman"/>
          <w:sz w:val="28"/>
          <w:szCs w:val="28"/>
        </w:rPr>
        <w:t xml:space="preserve"> </w:t>
      </w:r>
      <w:r w:rsidRPr="00943DBA">
        <w:rPr>
          <w:rFonts w:ascii="Times New Roman" w:hAnsi="Times New Roman" w:cs="Times New Roman"/>
          <w:b/>
          <w:sz w:val="28"/>
          <w:szCs w:val="28"/>
        </w:rPr>
        <w:t>дослідження</w:t>
      </w:r>
      <w:r w:rsidRPr="007475B7">
        <w:rPr>
          <w:rFonts w:ascii="Times New Roman" w:hAnsi="Times New Roman" w:cs="Times New Roman"/>
          <w:b/>
          <w:sz w:val="28"/>
          <w:szCs w:val="28"/>
        </w:rPr>
        <w:t>:</w:t>
      </w:r>
    </w:p>
    <w:p w14:paraId="7F2AEED7" w14:textId="77777777" w:rsidR="00F5576E" w:rsidRPr="00943DBA" w:rsidRDefault="00F5576E" w:rsidP="00F5576E">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1) Проаналізувати структуру та зміст гендерної ідентичності особистості як психологічного феномену.</w:t>
      </w:r>
    </w:p>
    <w:p w14:paraId="2D19A9F7" w14:textId="77777777" w:rsidR="00F5576E" w:rsidRPr="00943DBA" w:rsidRDefault="00F5576E" w:rsidP="00F5576E">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2) Проаналізувати теоретичні розробки </w:t>
      </w:r>
      <w:r>
        <w:rPr>
          <w:rFonts w:ascii="Times New Roman" w:hAnsi="Times New Roman" w:cs="Times New Roman"/>
          <w:sz w:val="28"/>
          <w:szCs w:val="28"/>
        </w:rPr>
        <w:t>субкультури</w:t>
      </w:r>
      <w:r w:rsidRPr="00943DBA">
        <w:rPr>
          <w:rFonts w:ascii="Times New Roman" w:hAnsi="Times New Roman" w:cs="Times New Roman"/>
          <w:sz w:val="28"/>
          <w:szCs w:val="28"/>
        </w:rPr>
        <w:t xml:space="preserve"> «чайлдфрі».</w:t>
      </w:r>
    </w:p>
    <w:p w14:paraId="4C9A25F2" w14:textId="77777777" w:rsidR="00F5576E" w:rsidRPr="00943DBA" w:rsidRDefault="00F5576E" w:rsidP="00F5576E">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3) Емпірично визначити особливості гендерної ідентичності та життєву позицію «чайлдфрі». </w:t>
      </w:r>
    </w:p>
    <w:p w14:paraId="50AE9E1D" w14:textId="758C6626" w:rsidR="00F5576E" w:rsidRDefault="00F5576E" w:rsidP="00F5576E">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b/>
          <w:sz w:val="28"/>
          <w:szCs w:val="28"/>
        </w:rPr>
        <w:t>Методи</w:t>
      </w:r>
      <w:r w:rsidRPr="007475B7">
        <w:rPr>
          <w:rFonts w:ascii="Times New Roman" w:hAnsi="Times New Roman" w:cs="Times New Roman"/>
          <w:b/>
          <w:sz w:val="28"/>
          <w:szCs w:val="28"/>
        </w:rPr>
        <w:t>:</w:t>
      </w:r>
      <w:r w:rsidRPr="00943DBA">
        <w:rPr>
          <w:rFonts w:ascii="Times New Roman" w:hAnsi="Times New Roman" w:cs="Times New Roman"/>
          <w:sz w:val="28"/>
          <w:szCs w:val="28"/>
        </w:rPr>
        <w:t xml:space="preserve"> 1) теоретичні: аналіз, систематизація та узагальнення окремих теоретичних положень; 2) емпіричні: опитувальник діагностики психологічної статі особистості (С.Бем), опитувальник «Я чоловік/жінка…» (Л.М.Ожигова), анкета «Особливості життєвої позиції чайлдфрі» (авторська розробка), </w:t>
      </w:r>
      <w:r w:rsidR="00571532">
        <w:rPr>
          <w:rFonts w:ascii="Times New Roman" w:hAnsi="Times New Roman" w:cs="Times New Roman"/>
          <w:sz w:val="28"/>
          <w:szCs w:val="28"/>
        </w:rPr>
        <w:t xml:space="preserve"> </w:t>
      </w:r>
      <w:r w:rsidRPr="00943DBA">
        <w:rPr>
          <w:rFonts w:ascii="Times New Roman" w:hAnsi="Times New Roman" w:cs="Times New Roman"/>
          <w:sz w:val="28"/>
          <w:szCs w:val="28"/>
        </w:rPr>
        <w:t>контент-аналіз</w:t>
      </w:r>
      <w:r w:rsidR="00571532">
        <w:rPr>
          <w:rFonts w:ascii="Times New Roman" w:hAnsi="Times New Roman" w:cs="Times New Roman"/>
          <w:sz w:val="28"/>
          <w:szCs w:val="28"/>
        </w:rPr>
        <w:t>.</w:t>
      </w:r>
    </w:p>
    <w:p w14:paraId="044566FB" w14:textId="7286341B" w:rsidR="00571532" w:rsidRDefault="00571532" w:rsidP="00F557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Наукова робота складається з 34 сторінок без урахування додатків</w:t>
      </w:r>
      <w:r w:rsidR="00883E19">
        <w:rPr>
          <w:rFonts w:ascii="Times New Roman" w:hAnsi="Times New Roman" w:cs="Times New Roman"/>
          <w:sz w:val="28"/>
          <w:szCs w:val="28"/>
        </w:rPr>
        <w:t>, має вступ, 2 розділи, висновок, перелік використаних джерел</w:t>
      </w:r>
      <w:r w:rsidR="000126AC">
        <w:rPr>
          <w:rFonts w:ascii="Times New Roman" w:hAnsi="Times New Roman" w:cs="Times New Roman"/>
          <w:sz w:val="28"/>
          <w:szCs w:val="28"/>
        </w:rPr>
        <w:t>, додаток, 2 гістограм, 3 таблиць, у написанні роботи використано 20 наукових джерел.</w:t>
      </w:r>
    </w:p>
    <w:p w14:paraId="5F9F04C0" w14:textId="625BE0BC" w:rsidR="000126AC" w:rsidRPr="00943DBA" w:rsidRDefault="000126AC" w:rsidP="00F5576E">
      <w:pPr>
        <w:spacing w:after="0" w:line="360" w:lineRule="auto"/>
        <w:ind w:firstLine="708"/>
        <w:jc w:val="both"/>
        <w:rPr>
          <w:rFonts w:ascii="Times New Roman" w:hAnsi="Times New Roman" w:cs="Times New Roman"/>
          <w:sz w:val="28"/>
          <w:szCs w:val="28"/>
        </w:rPr>
      </w:pPr>
      <w:r w:rsidRPr="007475B7">
        <w:rPr>
          <w:rFonts w:ascii="Times New Roman" w:hAnsi="Times New Roman" w:cs="Times New Roman"/>
          <w:b/>
          <w:sz w:val="28"/>
          <w:szCs w:val="28"/>
        </w:rPr>
        <w:t>Ключові слова:</w:t>
      </w:r>
      <w:r>
        <w:rPr>
          <w:rFonts w:ascii="Times New Roman" w:hAnsi="Times New Roman" w:cs="Times New Roman"/>
          <w:sz w:val="28"/>
          <w:szCs w:val="28"/>
        </w:rPr>
        <w:t xml:space="preserve"> </w:t>
      </w:r>
      <w:r w:rsidRPr="007475B7">
        <w:rPr>
          <w:rFonts w:ascii="Times New Roman" w:hAnsi="Times New Roman" w:cs="Times New Roman"/>
          <w:i/>
          <w:sz w:val="28"/>
          <w:szCs w:val="28"/>
        </w:rPr>
        <w:t xml:space="preserve">чайлдфрі, </w:t>
      </w:r>
      <w:r w:rsidR="008D79D1">
        <w:rPr>
          <w:rFonts w:ascii="Times New Roman" w:hAnsi="Times New Roman" w:cs="Times New Roman"/>
          <w:i/>
          <w:sz w:val="28"/>
          <w:szCs w:val="28"/>
        </w:rPr>
        <w:t>добровільна бездітнісь, гендер,</w:t>
      </w:r>
      <w:r w:rsidRPr="007475B7">
        <w:rPr>
          <w:rFonts w:ascii="Times New Roman" w:hAnsi="Times New Roman" w:cs="Times New Roman"/>
          <w:i/>
          <w:sz w:val="28"/>
          <w:szCs w:val="28"/>
        </w:rPr>
        <w:t xml:space="preserve"> ідентичність</w:t>
      </w:r>
      <w:r w:rsidR="008D79D1">
        <w:rPr>
          <w:rFonts w:ascii="Times New Roman" w:hAnsi="Times New Roman" w:cs="Times New Roman"/>
          <w:i/>
          <w:sz w:val="28"/>
          <w:szCs w:val="28"/>
        </w:rPr>
        <w:t>, життєва позиція</w:t>
      </w:r>
    </w:p>
    <w:p w14:paraId="7D5CE751" w14:textId="77777777" w:rsidR="00F5576E" w:rsidRPr="00943DBA" w:rsidRDefault="00F5576E" w:rsidP="00F5576E">
      <w:pPr>
        <w:spacing w:after="0" w:line="360" w:lineRule="auto"/>
        <w:ind w:firstLine="708"/>
        <w:jc w:val="both"/>
        <w:rPr>
          <w:rFonts w:ascii="Times New Roman" w:hAnsi="Times New Roman" w:cs="Times New Roman"/>
          <w:sz w:val="28"/>
          <w:szCs w:val="28"/>
        </w:rPr>
      </w:pPr>
    </w:p>
    <w:p w14:paraId="18D6734A" w14:textId="77777777" w:rsidR="00F5576E" w:rsidRDefault="00F5576E" w:rsidP="00F5576E">
      <w:pPr>
        <w:spacing w:after="0" w:line="360" w:lineRule="auto"/>
        <w:jc w:val="both"/>
        <w:rPr>
          <w:rFonts w:ascii="Times New Roman" w:hAnsi="Times New Roman" w:cs="Times New Roman"/>
          <w:b/>
          <w:sz w:val="28"/>
          <w:szCs w:val="28"/>
        </w:rPr>
      </w:pPr>
    </w:p>
    <w:p w14:paraId="7BBE41CA" w14:textId="77777777" w:rsidR="00F5576E" w:rsidRPr="00943DBA" w:rsidRDefault="00F5576E" w:rsidP="004D28A4">
      <w:pPr>
        <w:spacing w:after="0" w:line="360" w:lineRule="auto"/>
        <w:jc w:val="center"/>
        <w:rPr>
          <w:rFonts w:ascii="Times New Roman" w:hAnsi="Times New Roman" w:cs="Times New Roman"/>
          <w:b/>
          <w:sz w:val="28"/>
          <w:szCs w:val="28"/>
        </w:rPr>
      </w:pPr>
    </w:p>
    <w:p w14:paraId="47074AF6" w14:textId="53F39F25" w:rsidR="008A6944" w:rsidRPr="00943DBA" w:rsidRDefault="00A061CE" w:rsidP="004D28A4">
      <w:pPr>
        <w:spacing w:after="0"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lastRenderedPageBreak/>
        <w:t>ЗМІСТ</w:t>
      </w:r>
    </w:p>
    <w:sdt>
      <w:sdtPr>
        <w:rPr>
          <w:rFonts w:ascii="Times New Roman" w:eastAsiaTheme="minorHAnsi" w:hAnsi="Times New Roman" w:cs="Times New Roman"/>
          <w:b w:val="0"/>
          <w:bCs w:val="0"/>
          <w:color w:val="auto"/>
          <w:sz w:val="22"/>
          <w:szCs w:val="22"/>
          <w:lang w:val="ru-RU" w:eastAsia="en-US"/>
        </w:rPr>
        <w:id w:val="454985796"/>
        <w:docPartObj>
          <w:docPartGallery w:val="Table of Contents"/>
          <w:docPartUnique/>
        </w:docPartObj>
      </w:sdtPr>
      <w:sdtEndPr/>
      <w:sdtContent>
        <w:p w14:paraId="7DD386FF" w14:textId="77777777" w:rsidR="007E380A" w:rsidRPr="00281B98" w:rsidRDefault="007E380A" w:rsidP="00281B98">
          <w:pPr>
            <w:pStyle w:val="a4"/>
            <w:spacing w:line="360" w:lineRule="auto"/>
            <w:jc w:val="both"/>
            <w:rPr>
              <w:rFonts w:ascii="Times New Roman" w:hAnsi="Times New Roman" w:cs="Times New Roman"/>
              <w:color w:val="auto"/>
            </w:rPr>
          </w:pPr>
        </w:p>
        <w:p w14:paraId="5DBC51A6" w14:textId="77777777" w:rsidR="00281B98" w:rsidRPr="00281B98" w:rsidRDefault="007E380A" w:rsidP="00281B98">
          <w:pPr>
            <w:pStyle w:val="11"/>
            <w:tabs>
              <w:tab w:val="right" w:leader="dot" w:pos="9628"/>
            </w:tabs>
            <w:spacing w:line="360" w:lineRule="auto"/>
            <w:jc w:val="both"/>
            <w:rPr>
              <w:rFonts w:ascii="Times New Roman" w:eastAsiaTheme="minorEastAsia" w:hAnsi="Times New Roman" w:cs="Times New Roman"/>
              <w:noProof/>
              <w:sz w:val="28"/>
              <w:szCs w:val="28"/>
              <w:lang w:val="ru-RU" w:eastAsia="ru-RU"/>
            </w:rPr>
          </w:pPr>
          <w:r w:rsidRPr="00281B98">
            <w:rPr>
              <w:rFonts w:ascii="Times New Roman" w:hAnsi="Times New Roman" w:cs="Times New Roman"/>
              <w:sz w:val="28"/>
              <w:szCs w:val="28"/>
            </w:rPr>
            <w:fldChar w:fldCharType="begin"/>
          </w:r>
          <w:r w:rsidRPr="00281B98">
            <w:rPr>
              <w:rFonts w:ascii="Times New Roman" w:hAnsi="Times New Roman" w:cs="Times New Roman"/>
              <w:sz w:val="28"/>
              <w:szCs w:val="28"/>
            </w:rPr>
            <w:instrText xml:space="preserve"> TOC \o "1-3" \h \z \u </w:instrText>
          </w:r>
          <w:r w:rsidRPr="00281B98">
            <w:rPr>
              <w:rFonts w:ascii="Times New Roman" w:hAnsi="Times New Roman" w:cs="Times New Roman"/>
              <w:sz w:val="28"/>
              <w:szCs w:val="28"/>
            </w:rPr>
            <w:fldChar w:fldCharType="separate"/>
          </w:r>
          <w:hyperlink w:anchor="_Toc503526145" w:history="1">
            <w:r w:rsidR="00281B98" w:rsidRPr="00281B98">
              <w:rPr>
                <w:rStyle w:val="a3"/>
                <w:rFonts w:ascii="Times New Roman" w:hAnsi="Times New Roman" w:cs="Times New Roman"/>
                <w:noProof/>
                <w:sz w:val="28"/>
                <w:szCs w:val="28"/>
              </w:rPr>
              <w:t>ВСТУП</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_Toc503526145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3</w:t>
            </w:r>
            <w:r w:rsidR="00281B98" w:rsidRPr="00281B98">
              <w:rPr>
                <w:rFonts w:ascii="Times New Roman" w:hAnsi="Times New Roman" w:cs="Times New Roman"/>
                <w:noProof/>
                <w:webHidden/>
                <w:sz w:val="28"/>
                <w:szCs w:val="28"/>
              </w:rPr>
              <w:fldChar w:fldCharType="end"/>
            </w:r>
          </w:hyperlink>
        </w:p>
        <w:p w14:paraId="1C9540EC" w14:textId="77777777" w:rsidR="00281B98" w:rsidRPr="00281B98" w:rsidRDefault="00750933" w:rsidP="00281B98">
          <w:pPr>
            <w:pStyle w:val="1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46" w:history="1">
            <w:r w:rsidR="00281B98" w:rsidRPr="00281B98">
              <w:rPr>
                <w:rStyle w:val="a3"/>
                <w:rFonts w:ascii="Times New Roman" w:hAnsi="Times New Roman" w:cs="Times New Roman"/>
                <w:noProof/>
                <w:sz w:val="28"/>
                <w:szCs w:val="28"/>
              </w:rPr>
              <w:t>РОЗДІЛ 1. ТЕОРЕТИЧНІ ПІДХОДИ ДО ВИВЧЕННЯ ОСОБЛИВОСТЕЙ ГЕНДЕРНОЇ ІДЕНТИЧНОСТІ СУБКУЛЬТУРИ «ЧАЙЛДФРІ»</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_Toc503526146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5</w:t>
            </w:r>
            <w:r w:rsidR="00281B98" w:rsidRPr="00281B98">
              <w:rPr>
                <w:rFonts w:ascii="Times New Roman" w:hAnsi="Times New Roman" w:cs="Times New Roman"/>
                <w:noProof/>
                <w:webHidden/>
                <w:sz w:val="28"/>
                <w:szCs w:val="28"/>
              </w:rPr>
              <w:fldChar w:fldCharType="end"/>
            </w:r>
          </w:hyperlink>
        </w:p>
        <w:p w14:paraId="24E85BA1" w14:textId="77777777" w:rsidR="00281B98" w:rsidRPr="00281B98" w:rsidRDefault="00750933" w:rsidP="00281B98">
          <w:pPr>
            <w:pStyle w:val="2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47" w:history="1">
            <w:r w:rsidR="00281B98" w:rsidRPr="00281B98">
              <w:rPr>
                <w:rStyle w:val="a3"/>
                <w:rFonts w:ascii="Times New Roman" w:hAnsi="Times New Roman" w:cs="Times New Roman"/>
                <w:noProof/>
                <w:sz w:val="28"/>
                <w:szCs w:val="28"/>
              </w:rPr>
              <w:t>1.1. Гендерна ідентичність особистості як психологічний феномен: структура та зміст</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_Toc503526147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5</w:t>
            </w:r>
            <w:r w:rsidR="00281B98" w:rsidRPr="00281B98">
              <w:rPr>
                <w:rFonts w:ascii="Times New Roman" w:hAnsi="Times New Roman" w:cs="Times New Roman"/>
                <w:noProof/>
                <w:webHidden/>
                <w:sz w:val="28"/>
                <w:szCs w:val="28"/>
              </w:rPr>
              <w:fldChar w:fldCharType="end"/>
            </w:r>
          </w:hyperlink>
        </w:p>
        <w:p w14:paraId="010FE451" w14:textId="77777777" w:rsidR="00281B98" w:rsidRPr="00281B98" w:rsidRDefault="00750933" w:rsidP="00281B98">
          <w:pPr>
            <w:pStyle w:val="2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48" w:history="1">
            <w:r w:rsidR="00281B98" w:rsidRPr="00281B98">
              <w:rPr>
                <w:rStyle w:val="a3"/>
                <w:rFonts w:ascii="Times New Roman" w:hAnsi="Times New Roman" w:cs="Times New Roman"/>
                <w:noProof/>
                <w:sz w:val="28"/>
                <w:szCs w:val="28"/>
              </w:rPr>
              <w:t>1.2. Соціально-психологічний аналіз теоретичних розробок субкультури «чайлдфрі»</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_Toc503526148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10</w:t>
            </w:r>
            <w:r w:rsidR="00281B98" w:rsidRPr="00281B98">
              <w:rPr>
                <w:rFonts w:ascii="Times New Roman" w:hAnsi="Times New Roman" w:cs="Times New Roman"/>
                <w:noProof/>
                <w:webHidden/>
                <w:sz w:val="28"/>
                <w:szCs w:val="28"/>
              </w:rPr>
              <w:fldChar w:fldCharType="end"/>
            </w:r>
          </w:hyperlink>
        </w:p>
        <w:p w14:paraId="59B6AD13" w14:textId="77777777" w:rsidR="00281B98" w:rsidRPr="00281B98" w:rsidRDefault="00750933" w:rsidP="00281B98">
          <w:pPr>
            <w:pStyle w:val="1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49" w:history="1">
            <w:r w:rsidR="00281B98" w:rsidRPr="00281B98">
              <w:rPr>
                <w:rStyle w:val="a3"/>
                <w:rFonts w:ascii="Times New Roman" w:hAnsi="Times New Roman" w:cs="Times New Roman"/>
                <w:noProof/>
                <w:sz w:val="28"/>
                <w:szCs w:val="28"/>
              </w:rPr>
              <w:t>РОЗДІЛ 2. ЕМПІРИЧНЕ ДОСЛІДЖЕННЯ ОСОБЛИВОСТЕЙ ГЕНДЕРНОЇ ІДЕНТИЧНОСТІ СУБКУЛЬТУРИ «ЧАЙЛДФРІ»</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_Toc503526149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15</w:t>
            </w:r>
            <w:r w:rsidR="00281B98" w:rsidRPr="00281B98">
              <w:rPr>
                <w:rFonts w:ascii="Times New Roman" w:hAnsi="Times New Roman" w:cs="Times New Roman"/>
                <w:noProof/>
                <w:webHidden/>
                <w:sz w:val="28"/>
                <w:szCs w:val="28"/>
              </w:rPr>
              <w:fldChar w:fldCharType="end"/>
            </w:r>
          </w:hyperlink>
        </w:p>
        <w:p w14:paraId="501A8DD7" w14:textId="77777777" w:rsidR="00281B98" w:rsidRPr="00281B98" w:rsidRDefault="00750933" w:rsidP="00281B98">
          <w:pPr>
            <w:pStyle w:val="2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50" w:history="1">
            <w:r w:rsidR="00281B98" w:rsidRPr="00281B98">
              <w:rPr>
                <w:rStyle w:val="a3"/>
                <w:rFonts w:ascii="Times New Roman" w:hAnsi="Times New Roman" w:cs="Times New Roman"/>
                <w:noProof/>
                <w:sz w:val="28"/>
                <w:szCs w:val="28"/>
              </w:rPr>
              <w:t>2.1. Методи, методика та процедура дослідження</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_Toc503526150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15</w:t>
            </w:r>
            <w:r w:rsidR="00281B98" w:rsidRPr="00281B98">
              <w:rPr>
                <w:rFonts w:ascii="Times New Roman" w:hAnsi="Times New Roman" w:cs="Times New Roman"/>
                <w:noProof/>
                <w:webHidden/>
                <w:sz w:val="28"/>
                <w:szCs w:val="28"/>
              </w:rPr>
              <w:fldChar w:fldCharType="end"/>
            </w:r>
          </w:hyperlink>
        </w:p>
        <w:p w14:paraId="25C0518A" w14:textId="77777777" w:rsidR="00281B98" w:rsidRPr="00281B98" w:rsidRDefault="00750933" w:rsidP="00281B98">
          <w:pPr>
            <w:pStyle w:val="2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51" w:history="1">
            <w:r w:rsidR="00281B98" w:rsidRPr="00281B98">
              <w:rPr>
                <w:rStyle w:val="a3"/>
                <w:rFonts w:ascii="Times New Roman" w:hAnsi="Times New Roman" w:cs="Times New Roman"/>
                <w:noProof/>
                <w:sz w:val="28"/>
                <w:szCs w:val="28"/>
              </w:rPr>
              <w:t>2.2. Обґрунтування результатів емпіричного дослідження</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_Toc503526151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17</w:t>
            </w:r>
            <w:r w:rsidR="00281B98" w:rsidRPr="00281B98">
              <w:rPr>
                <w:rFonts w:ascii="Times New Roman" w:hAnsi="Times New Roman" w:cs="Times New Roman"/>
                <w:noProof/>
                <w:webHidden/>
                <w:sz w:val="28"/>
                <w:szCs w:val="28"/>
              </w:rPr>
              <w:fldChar w:fldCharType="end"/>
            </w:r>
          </w:hyperlink>
        </w:p>
        <w:p w14:paraId="5E04EC34" w14:textId="77777777" w:rsidR="00281B98" w:rsidRPr="00281B98" w:rsidRDefault="00750933" w:rsidP="00281B98">
          <w:pPr>
            <w:pStyle w:val="1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52" w:history="1">
            <w:r w:rsidR="00281B98" w:rsidRPr="00281B98">
              <w:rPr>
                <w:rStyle w:val="a3"/>
                <w:rFonts w:ascii="Times New Roman" w:hAnsi="Times New Roman" w:cs="Times New Roman"/>
                <w:noProof/>
                <w:sz w:val="28"/>
                <w:szCs w:val="28"/>
              </w:rPr>
              <w:t>ВИСНОВКИ</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_Toc503526152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28</w:t>
            </w:r>
            <w:r w:rsidR="00281B98" w:rsidRPr="00281B98">
              <w:rPr>
                <w:rFonts w:ascii="Times New Roman" w:hAnsi="Times New Roman" w:cs="Times New Roman"/>
                <w:noProof/>
                <w:webHidden/>
                <w:sz w:val="28"/>
                <w:szCs w:val="28"/>
              </w:rPr>
              <w:fldChar w:fldCharType="end"/>
            </w:r>
          </w:hyperlink>
        </w:p>
        <w:p w14:paraId="7DE67542" w14:textId="77777777" w:rsidR="00281B98" w:rsidRPr="00281B98" w:rsidRDefault="00750933" w:rsidP="00281B98">
          <w:pPr>
            <w:pStyle w:val="1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53" w:history="1">
            <w:r w:rsidR="00281B98" w:rsidRPr="00281B98">
              <w:rPr>
                <w:rStyle w:val="a3"/>
                <w:rFonts w:ascii="Times New Roman" w:hAnsi="Times New Roman" w:cs="Times New Roman"/>
                <w:noProof/>
                <w:sz w:val="28"/>
                <w:szCs w:val="28"/>
              </w:rPr>
              <w:t>ПЕРЕЛІК ВИКОРИСТАНИХ ДЖЕРЕЛ</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_Toc503526153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29</w:t>
            </w:r>
            <w:r w:rsidR="00281B98" w:rsidRPr="00281B98">
              <w:rPr>
                <w:rFonts w:ascii="Times New Roman" w:hAnsi="Times New Roman" w:cs="Times New Roman"/>
                <w:noProof/>
                <w:webHidden/>
                <w:sz w:val="28"/>
                <w:szCs w:val="28"/>
              </w:rPr>
              <w:fldChar w:fldCharType="end"/>
            </w:r>
          </w:hyperlink>
        </w:p>
        <w:p w14:paraId="0D2D542C" w14:textId="77777777" w:rsidR="00281B98" w:rsidRPr="00281B98" w:rsidRDefault="00750933" w:rsidP="00281B98">
          <w:pPr>
            <w:pStyle w:val="1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54" w:history="1">
            <w:r w:rsidR="00281B98" w:rsidRPr="00281B98">
              <w:rPr>
                <w:rStyle w:val="a3"/>
                <w:rFonts w:ascii="Times New Roman" w:hAnsi="Times New Roman" w:cs="Times New Roman"/>
                <w:noProof/>
                <w:sz w:val="28"/>
                <w:szCs w:val="28"/>
              </w:rPr>
              <w:t>ДОДАТКИ</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_Toc503526154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31</w:t>
            </w:r>
            <w:r w:rsidR="00281B98" w:rsidRPr="00281B98">
              <w:rPr>
                <w:rFonts w:ascii="Times New Roman" w:hAnsi="Times New Roman" w:cs="Times New Roman"/>
                <w:noProof/>
                <w:webHidden/>
                <w:sz w:val="28"/>
                <w:szCs w:val="28"/>
              </w:rPr>
              <w:fldChar w:fldCharType="end"/>
            </w:r>
          </w:hyperlink>
        </w:p>
        <w:p w14:paraId="1F02E4BE" w14:textId="77777777" w:rsidR="00281B98" w:rsidRPr="00281B98" w:rsidRDefault="00750933" w:rsidP="00281B98">
          <w:pPr>
            <w:pStyle w:val="21"/>
            <w:tabs>
              <w:tab w:val="right" w:leader="dot" w:pos="9628"/>
            </w:tabs>
            <w:spacing w:line="360" w:lineRule="auto"/>
            <w:jc w:val="both"/>
            <w:rPr>
              <w:rFonts w:ascii="Times New Roman" w:eastAsiaTheme="minorEastAsia" w:hAnsi="Times New Roman" w:cs="Times New Roman"/>
              <w:noProof/>
              <w:sz w:val="28"/>
              <w:szCs w:val="28"/>
              <w:lang w:val="ru-RU" w:eastAsia="ru-RU"/>
            </w:rPr>
          </w:pPr>
          <w:hyperlink w:anchor="_Toc503526155" w:history="1">
            <w:r w:rsidR="00281B98" w:rsidRPr="00281B98">
              <w:rPr>
                <w:rStyle w:val="a3"/>
                <w:rFonts w:ascii="Times New Roman" w:hAnsi="Times New Roman" w:cs="Times New Roman"/>
                <w:noProof/>
                <w:sz w:val="28"/>
                <w:szCs w:val="28"/>
              </w:rPr>
              <w:t>Додаток 1. Анкета «Особливості життєвої позиції чайлдфрі» (авторська розробка)</w:t>
            </w:r>
            <w:r w:rsidR="00281B98" w:rsidRPr="00281B98">
              <w:rPr>
                <w:rFonts w:ascii="Times New Roman" w:hAnsi="Times New Roman" w:cs="Times New Roman"/>
                <w:noProof/>
                <w:webHidden/>
                <w:sz w:val="28"/>
                <w:szCs w:val="28"/>
              </w:rPr>
              <w:tab/>
            </w:r>
            <w:r w:rsidR="00281B98" w:rsidRPr="00281B98">
              <w:rPr>
                <w:rFonts w:ascii="Times New Roman" w:hAnsi="Times New Roman" w:cs="Times New Roman"/>
                <w:noProof/>
                <w:webHidden/>
                <w:sz w:val="28"/>
                <w:szCs w:val="28"/>
              </w:rPr>
              <w:fldChar w:fldCharType="begin"/>
            </w:r>
            <w:r w:rsidR="00281B98" w:rsidRPr="00281B98">
              <w:rPr>
                <w:rFonts w:ascii="Times New Roman" w:hAnsi="Times New Roman" w:cs="Times New Roman"/>
                <w:noProof/>
                <w:webHidden/>
                <w:sz w:val="28"/>
                <w:szCs w:val="28"/>
              </w:rPr>
              <w:instrText xml:space="preserve"> PAGEREF _Toc503526155 \h </w:instrText>
            </w:r>
            <w:r w:rsidR="00281B98" w:rsidRPr="00281B98">
              <w:rPr>
                <w:rFonts w:ascii="Times New Roman" w:hAnsi="Times New Roman" w:cs="Times New Roman"/>
                <w:noProof/>
                <w:webHidden/>
                <w:sz w:val="28"/>
                <w:szCs w:val="28"/>
              </w:rPr>
            </w:r>
            <w:r w:rsidR="00281B98" w:rsidRPr="00281B98">
              <w:rPr>
                <w:rFonts w:ascii="Times New Roman" w:hAnsi="Times New Roman" w:cs="Times New Roman"/>
                <w:noProof/>
                <w:webHidden/>
                <w:sz w:val="28"/>
                <w:szCs w:val="28"/>
              </w:rPr>
              <w:fldChar w:fldCharType="separate"/>
            </w:r>
            <w:r w:rsidR="00281B98" w:rsidRPr="00281B98">
              <w:rPr>
                <w:rFonts w:ascii="Times New Roman" w:hAnsi="Times New Roman" w:cs="Times New Roman"/>
                <w:noProof/>
                <w:webHidden/>
                <w:sz w:val="28"/>
                <w:szCs w:val="28"/>
              </w:rPr>
              <w:t>31</w:t>
            </w:r>
            <w:r w:rsidR="00281B98" w:rsidRPr="00281B98">
              <w:rPr>
                <w:rFonts w:ascii="Times New Roman" w:hAnsi="Times New Roman" w:cs="Times New Roman"/>
                <w:noProof/>
                <w:webHidden/>
                <w:sz w:val="28"/>
                <w:szCs w:val="28"/>
              </w:rPr>
              <w:fldChar w:fldCharType="end"/>
            </w:r>
          </w:hyperlink>
        </w:p>
        <w:p w14:paraId="5F979752" w14:textId="77777777" w:rsidR="007E380A" w:rsidRPr="00281B98" w:rsidRDefault="007E380A" w:rsidP="00281B98">
          <w:pPr>
            <w:spacing w:line="360" w:lineRule="auto"/>
            <w:jc w:val="both"/>
            <w:rPr>
              <w:rFonts w:ascii="Times New Roman" w:hAnsi="Times New Roman" w:cs="Times New Roman"/>
              <w:sz w:val="28"/>
              <w:szCs w:val="28"/>
            </w:rPr>
          </w:pPr>
          <w:r w:rsidRPr="00281B98">
            <w:rPr>
              <w:rFonts w:ascii="Times New Roman" w:hAnsi="Times New Roman" w:cs="Times New Roman"/>
              <w:b/>
              <w:bCs/>
              <w:sz w:val="28"/>
              <w:szCs w:val="28"/>
              <w:lang w:val="ru-RU"/>
            </w:rPr>
            <w:fldChar w:fldCharType="end"/>
          </w:r>
        </w:p>
      </w:sdtContent>
    </w:sdt>
    <w:p w14:paraId="66F4059B" w14:textId="77777777" w:rsidR="0026739A" w:rsidRPr="00943DBA" w:rsidRDefault="0026739A" w:rsidP="00194BE1">
      <w:pPr>
        <w:pStyle w:val="1"/>
        <w:spacing w:line="360" w:lineRule="auto"/>
        <w:jc w:val="center"/>
        <w:rPr>
          <w:rFonts w:ascii="Times New Roman" w:hAnsi="Times New Roman" w:cs="Times New Roman"/>
          <w:color w:val="auto"/>
        </w:rPr>
      </w:pPr>
    </w:p>
    <w:p w14:paraId="3600326A" w14:textId="77777777" w:rsidR="0026739A" w:rsidRPr="00943DBA" w:rsidRDefault="0026739A" w:rsidP="00194BE1">
      <w:pPr>
        <w:pStyle w:val="1"/>
        <w:spacing w:line="360" w:lineRule="auto"/>
        <w:jc w:val="center"/>
        <w:rPr>
          <w:rFonts w:ascii="Times New Roman" w:hAnsi="Times New Roman" w:cs="Times New Roman"/>
          <w:color w:val="auto"/>
        </w:rPr>
      </w:pPr>
    </w:p>
    <w:p w14:paraId="409AD317" w14:textId="77777777" w:rsidR="0026739A" w:rsidRPr="00943DBA" w:rsidRDefault="0026739A" w:rsidP="0026739A"/>
    <w:p w14:paraId="1ABFAAB2" w14:textId="77777777" w:rsidR="001E07E6" w:rsidRPr="00917517" w:rsidRDefault="001E07E6" w:rsidP="001E07E6"/>
    <w:p w14:paraId="4D4E7532" w14:textId="77777777" w:rsidR="008A6944" w:rsidRPr="00943DBA" w:rsidRDefault="008A6944" w:rsidP="00194BE1">
      <w:pPr>
        <w:pStyle w:val="1"/>
        <w:spacing w:line="360" w:lineRule="auto"/>
        <w:jc w:val="center"/>
        <w:rPr>
          <w:rFonts w:ascii="Times New Roman" w:hAnsi="Times New Roman" w:cs="Times New Roman"/>
          <w:color w:val="auto"/>
        </w:rPr>
      </w:pPr>
      <w:bookmarkStart w:id="1" w:name="_Toc503526145"/>
      <w:r w:rsidRPr="00943DBA">
        <w:rPr>
          <w:rFonts w:ascii="Times New Roman" w:hAnsi="Times New Roman" w:cs="Times New Roman"/>
          <w:color w:val="auto"/>
        </w:rPr>
        <w:lastRenderedPageBreak/>
        <w:t>ВСТУП</w:t>
      </w:r>
      <w:bookmarkEnd w:id="1"/>
    </w:p>
    <w:p w14:paraId="646F0480" w14:textId="1894F9C8" w:rsidR="00E9345C" w:rsidRPr="00943DBA" w:rsidRDefault="001A412C"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Сучасне суспільство характеризується стрімкими трансформаціями</w:t>
      </w:r>
      <w:r w:rsidR="00AA68FB"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в усіх сферах, зокрема, і у сімейній. </w:t>
      </w:r>
      <w:r w:rsidR="00AA68FB" w:rsidRPr="00943DBA">
        <w:rPr>
          <w:rFonts w:ascii="Times New Roman" w:hAnsi="Times New Roman" w:cs="Times New Roman"/>
          <w:sz w:val="28"/>
          <w:szCs w:val="28"/>
        </w:rPr>
        <w:t xml:space="preserve">Якщо у </w:t>
      </w:r>
      <w:r w:rsidRPr="00943DBA">
        <w:rPr>
          <w:rFonts w:ascii="Times New Roman" w:hAnsi="Times New Roman" w:cs="Times New Roman"/>
          <w:sz w:val="28"/>
          <w:szCs w:val="28"/>
        </w:rPr>
        <w:t>ХХ ст. спостерігалось руйнування тра</w:t>
      </w:r>
      <w:r w:rsidR="00AA68FB" w:rsidRPr="00943DBA">
        <w:rPr>
          <w:rFonts w:ascii="Times New Roman" w:hAnsi="Times New Roman" w:cs="Times New Roman"/>
          <w:sz w:val="28"/>
          <w:szCs w:val="28"/>
        </w:rPr>
        <w:t xml:space="preserve">диційної патріархальної родини, </w:t>
      </w:r>
      <w:r w:rsidRPr="00943DBA">
        <w:rPr>
          <w:rFonts w:ascii="Times New Roman" w:hAnsi="Times New Roman" w:cs="Times New Roman"/>
          <w:sz w:val="28"/>
          <w:szCs w:val="28"/>
        </w:rPr>
        <w:t>то ХХІ ст. характеризується поступовим з</w:t>
      </w:r>
      <w:r w:rsidR="00AA68FB" w:rsidRPr="00943DBA">
        <w:rPr>
          <w:rFonts w:ascii="Times New Roman" w:hAnsi="Times New Roman" w:cs="Times New Roman"/>
          <w:sz w:val="28"/>
          <w:szCs w:val="28"/>
        </w:rPr>
        <w:t>нищенням нуклеарної сім’ї.</w:t>
      </w:r>
      <w:r w:rsidR="001F5C9E" w:rsidRPr="00943DBA">
        <w:rPr>
          <w:rFonts w:ascii="Times New Roman" w:hAnsi="Times New Roman" w:cs="Times New Roman"/>
          <w:sz w:val="28"/>
          <w:szCs w:val="28"/>
        </w:rPr>
        <w:t xml:space="preserve"> </w:t>
      </w:r>
    </w:p>
    <w:p w14:paraId="1B639D8F" w14:textId="5EBEA8D5" w:rsidR="00D024BC" w:rsidRPr="00943DBA" w:rsidRDefault="001A412C" w:rsidP="00D024BC">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Сьогодення </w:t>
      </w:r>
      <w:r w:rsidR="00366CB5" w:rsidRPr="00943DBA">
        <w:rPr>
          <w:rFonts w:ascii="Times New Roman" w:hAnsi="Times New Roman" w:cs="Times New Roman"/>
          <w:sz w:val="28"/>
          <w:szCs w:val="28"/>
        </w:rPr>
        <w:t>сучасної</w:t>
      </w:r>
      <w:r w:rsidRPr="00943DBA">
        <w:rPr>
          <w:rFonts w:ascii="Times New Roman" w:hAnsi="Times New Roman" w:cs="Times New Roman"/>
          <w:sz w:val="28"/>
          <w:szCs w:val="28"/>
        </w:rPr>
        <w:t xml:space="preserve"> людини відрізняється безліччю відкритих</w:t>
      </w:r>
      <w:r w:rsidR="001F5C9E" w:rsidRPr="00943DBA">
        <w:rPr>
          <w:rFonts w:ascii="Times New Roman" w:hAnsi="Times New Roman" w:cs="Times New Roman"/>
          <w:sz w:val="28"/>
          <w:szCs w:val="28"/>
        </w:rPr>
        <w:t xml:space="preserve"> </w:t>
      </w:r>
      <w:r w:rsidRPr="00943DBA">
        <w:rPr>
          <w:rFonts w:ascii="Times New Roman" w:hAnsi="Times New Roman" w:cs="Times New Roman"/>
          <w:sz w:val="28"/>
          <w:szCs w:val="28"/>
        </w:rPr>
        <w:t>можливостей. Особистість вільна у виборі про</w:t>
      </w:r>
      <w:r w:rsidR="00D024BC" w:rsidRPr="00943DBA">
        <w:rPr>
          <w:rFonts w:ascii="Times New Roman" w:hAnsi="Times New Roman" w:cs="Times New Roman"/>
          <w:sz w:val="28"/>
          <w:szCs w:val="28"/>
        </w:rPr>
        <w:t>фесії, стилю життя, сексуальних</w:t>
      </w:r>
      <w:r w:rsidR="001F5C9E" w:rsidRPr="00943DBA">
        <w:rPr>
          <w:rFonts w:ascii="Times New Roman" w:hAnsi="Times New Roman" w:cs="Times New Roman"/>
          <w:sz w:val="28"/>
          <w:szCs w:val="28"/>
        </w:rPr>
        <w:t xml:space="preserve"> </w:t>
      </w:r>
      <w:r w:rsidR="00D024BC" w:rsidRPr="00943DBA">
        <w:rPr>
          <w:rFonts w:ascii="Times New Roman" w:hAnsi="Times New Roman" w:cs="Times New Roman"/>
          <w:sz w:val="28"/>
          <w:szCs w:val="28"/>
        </w:rPr>
        <w:t>уподобань</w:t>
      </w:r>
      <w:r w:rsidR="00366CB5" w:rsidRPr="00943DBA">
        <w:rPr>
          <w:rFonts w:ascii="Times New Roman" w:hAnsi="Times New Roman" w:cs="Times New Roman"/>
          <w:sz w:val="28"/>
          <w:szCs w:val="28"/>
        </w:rPr>
        <w:t>, партнера, хобі</w:t>
      </w:r>
      <w:r w:rsidRPr="00943DBA">
        <w:rPr>
          <w:rFonts w:ascii="Times New Roman" w:hAnsi="Times New Roman" w:cs="Times New Roman"/>
          <w:sz w:val="28"/>
          <w:szCs w:val="28"/>
        </w:rPr>
        <w:t xml:space="preserve">. </w:t>
      </w:r>
      <w:r w:rsidR="00B27569" w:rsidRPr="00943DBA">
        <w:rPr>
          <w:rFonts w:ascii="Times New Roman" w:hAnsi="Times New Roman" w:cs="Times New Roman"/>
          <w:sz w:val="28"/>
          <w:szCs w:val="28"/>
        </w:rPr>
        <w:t xml:space="preserve">Перебудова цінностей та орієнтацій особистості у сучасному світі призводить до переоцінки власних пріоритетів. </w:t>
      </w:r>
    </w:p>
    <w:p w14:paraId="109384A4" w14:textId="03D18677" w:rsidR="00D024BC" w:rsidRPr="00943DBA" w:rsidRDefault="00210ADF" w:rsidP="00D024BC">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lang w:val="ru-RU"/>
        </w:rPr>
        <w:t>«</w:t>
      </w:r>
      <w:r w:rsidRPr="00943DBA">
        <w:rPr>
          <w:rFonts w:ascii="Times New Roman" w:hAnsi="Times New Roman" w:cs="Times New Roman"/>
          <w:sz w:val="28"/>
          <w:szCs w:val="28"/>
        </w:rPr>
        <w:t>Добровільно бездітні</w:t>
      </w:r>
      <w:r w:rsidRPr="00943DBA">
        <w:rPr>
          <w:rFonts w:ascii="Times New Roman" w:hAnsi="Times New Roman" w:cs="Times New Roman"/>
          <w:sz w:val="28"/>
          <w:szCs w:val="28"/>
          <w:lang w:val="ru-RU"/>
        </w:rPr>
        <w:t>»</w:t>
      </w:r>
      <w:r w:rsidR="00D024BC" w:rsidRPr="00943DBA">
        <w:rPr>
          <w:rFonts w:ascii="Times New Roman" w:hAnsi="Times New Roman" w:cs="Times New Roman"/>
          <w:sz w:val="28"/>
          <w:szCs w:val="28"/>
        </w:rPr>
        <w:t xml:space="preserve"> не вважають, що люди самоактуалізуються тільки тоді, коли стають батькам</w:t>
      </w:r>
      <w:r w:rsidR="008C3EDA" w:rsidRPr="00943DBA">
        <w:rPr>
          <w:rFonts w:ascii="Times New Roman" w:hAnsi="Times New Roman" w:cs="Times New Roman"/>
          <w:sz w:val="28"/>
          <w:szCs w:val="28"/>
        </w:rPr>
        <w:t xml:space="preserve">и. Цінності та пріоритети </w:t>
      </w:r>
      <w:r w:rsidR="008C3EDA" w:rsidRPr="00943DBA">
        <w:rPr>
          <w:rFonts w:ascii="Times New Roman" w:hAnsi="Times New Roman" w:cs="Times New Roman"/>
          <w:sz w:val="28"/>
          <w:szCs w:val="28"/>
          <w:lang w:val="ru-RU"/>
        </w:rPr>
        <w:t>«</w:t>
      </w:r>
      <w:r w:rsidR="008C3EDA" w:rsidRPr="00943DBA">
        <w:rPr>
          <w:rFonts w:ascii="Times New Roman" w:hAnsi="Times New Roman" w:cs="Times New Roman"/>
          <w:sz w:val="28"/>
          <w:szCs w:val="28"/>
        </w:rPr>
        <w:t>чайлдфрі</w:t>
      </w:r>
      <w:r w:rsidR="008C3EDA" w:rsidRPr="00943DBA">
        <w:rPr>
          <w:rFonts w:ascii="Times New Roman" w:hAnsi="Times New Roman" w:cs="Times New Roman"/>
          <w:sz w:val="28"/>
          <w:szCs w:val="28"/>
          <w:lang w:val="ru-RU"/>
        </w:rPr>
        <w:t>»</w:t>
      </w:r>
      <w:r w:rsidR="00D024BC" w:rsidRPr="00943DBA">
        <w:rPr>
          <w:rFonts w:ascii="Times New Roman" w:hAnsi="Times New Roman" w:cs="Times New Roman"/>
          <w:sz w:val="28"/>
          <w:szCs w:val="28"/>
        </w:rPr>
        <w:t xml:space="preserve"> змінюють свій вектор з сім’ї на кар’єру, життя заради себе, своїх потреб. Такі погляди трактуються суспільством некоректно, що призводить до появ</w:t>
      </w:r>
      <w:r w:rsidR="008C3EDA" w:rsidRPr="00943DBA">
        <w:rPr>
          <w:rFonts w:ascii="Times New Roman" w:hAnsi="Times New Roman" w:cs="Times New Roman"/>
          <w:sz w:val="28"/>
          <w:szCs w:val="28"/>
        </w:rPr>
        <w:t xml:space="preserve">и стереотипів та дискримінації </w:t>
      </w:r>
      <w:r w:rsidR="008C3EDA" w:rsidRPr="00943DBA">
        <w:rPr>
          <w:rFonts w:ascii="Times New Roman" w:hAnsi="Times New Roman" w:cs="Times New Roman"/>
          <w:sz w:val="28"/>
          <w:szCs w:val="28"/>
          <w:lang w:val="ru-RU"/>
        </w:rPr>
        <w:t>«</w:t>
      </w:r>
      <w:r w:rsidR="008C3EDA" w:rsidRPr="00943DBA">
        <w:rPr>
          <w:rFonts w:ascii="Times New Roman" w:hAnsi="Times New Roman" w:cs="Times New Roman"/>
          <w:sz w:val="28"/>
          <w:szCs w:val="28"/>
        </w:rPr>
        <w:t>добровільно бездітних</w:t>
      </w:r>
      <w:r w:rsidR="008C3EDA" w:rsidRPr="00943DBA">
        <w:rPr>
          <w:rFonts w:ascii="Times New Roman" w:hAnsi="Times New Roman" w:cs="Times New Roman"/>
          <w:sz w:val="28"/>
          <w:szCs w:val="28"/>
          <w:lang w:val="ru-RU"/>
        </w:rPr>
        <w:t>»</w:t>
      </w:r>
      <w:r w:rsidR="00D024BC" w:rsidRPr="00943DBA">
        <w:rPr>
          <w:rFonts w:ascii="Times New Roman" w:hAnsi="Times New Roman" w:cs="Times New Roman"/>
          <w:sz w:val="28"/>
          <w:szCs w:val="28"/>
        </w:rPr>
        <w:t xml:space="preserve">.  </w:t>
      </w:r>
      <w:r w:rsidR="003810EC" w:rsidRPr="00943DBA">
        <w:rPr>
          <w:rFonts w:ascii="Times New Roman" w:hAnsi="Times New Roman" w:cs="Times New Roman"/>
          <w:sz w:val="28"/>
          <w:szCs w:val="28"/>
          <w:lang w:val="ru-RU"/>
        </w:rPr>
        <w:t>«</w:t>
      </w:r>
      <w:r w:rsidR="00052F67">
        <w:rPr>
          <w:rFonts w:ascii="Times New Roman" w:hAnsi="Times New Roman" w:cs="Times New Roman"/>
          <w:sz w:val="28"/>
          <w:szCs w:val="28"/>
        </w:rPr>
        <w:t>Добровільно</w:t>
      </w:r>
      <w:r w:rsidR="00CE3450">
        <w:rPr>
          <w:rFonts w:ascii="Times New Roman" w:hAnsi="Times New Roman" w:cs="Times New Roman"/>
          <w:sz w:val="28"/>
          <w:szCs w:val="28"/>
        </w:rPr>
        <w:t xml:space="preserve"> бездітні</w:t>
      </w:r>
      <w:r w:rsidR="003810EC" w:rsidRPr="00943DBA">
        <w:rPr>
          <w:rFonts w:ascii="Times New Roman" w:hAnsi="Times New Roman" w:cs="Times New Roman"/>
          <w:sz w:val="28"/>
          <w:szCs w:val="28"/>
          <w:lang w:val="ru-RU"/>
        </w:rPr>
        <w:t>»</w:t>
      </w:r>
      <w:r w:rsidR="00D024BC" w:rsidRPr="00943DBA">
        <w:rPr>
          <w:rFonts w:ascii="Times New Roman" w:hAnsi="Times New Roman" w:cs="Times New Roman"/>
          <w:sz w:val="28"/>
          <w:szCs w:val="28"/>
        </w:rPr>
        <w:t xml:space="preserve"> номінують свою </w:t>
      </w:r>
      <w:r w:rsidR="00CE3450">
        <w:rPr>
          <w:rFonts w:ascii="Times New Roman" w:hAnsi="Times New Roman" w:cs="Times New Roman"/>
          <w:sz w:val="28"/>
          <w:szCs w:val="28"/>
        </w:rPr>
        <w:t>субкультуру</w:t>
      </w:r>
      <w:r w:rsidR="004D723A" w:rsidRPr="00943DBA">
        <w:rPr>
          <w:rFonts w:ascii="Times New Roman" w:hAnsi="Times New Roman" w:cs="Times New Roman"/>
          <w:sz w:val="28"/>
          <w:szCs w:val="28"/>
        </w:rPr>
        <w:t>, як сhildfree («чайлдфрі»</w:t>
      </w:r>
      <w:r w:rsidR="00D024BC" w:rsidRPr="00943DBA">
        <w:rPr>
          <w:rFonts w:ascii="Times New Roman" w:hAnsi="Times New Roman" w:cs="Times New Roman"/>
          <w:sz w:val="28"/>
          <w:szCs w:val="28"/>
        </w:rPr>
        <w:t>).</w:t>
      </w:r>
    </w:p>
    <w:p w14:paraId="0E7E9CB1" w14:textId="326CFC92" w:rsidR="00D024BC" w:rsidRPr="00943DBA" w:rsidRDefault="001A412C" w:rsidP="00D024BC">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Звичайно, залишається багато н</w:t>
      </w:r>
      <w:r w:rsidR="001F5C9E" w:rsidRPr="00943DBA">
        <w:rPr>
          <w:rFonts w:ascii="Times New Roman" w:hAnsi="Times New Roman" w:cs="Times New Roman"/>
          <w:sz w:val="28"/>
          <w:szCs w:val="28"/>
        </w:rPr>
        <w:t xml:space="preserve">етерплячих та агресивних людей, </w:t>
      </w:r>
      <w:r w:rsidRPr="00943DBA">
        <w:rPr>
          <w:rFonts w:ascii="Times New Roman" w:hAnsi="Times New Roman" w:cs="Times New Roman"/>
          <w:sz w:val="28"/>
          <w:szCs w:val="28"/>
        </w:rPr>
        <w:t>але загалом сучасне європейське су</w:t>
      </w:r>
      <w:r w:rsidR="001F5C9E" w:rsidRPr="00943DBA">
        <w:rPr>
          <w:rFonts w:ascii="Times New Roman" w:hAnsi="Times New Roman" w:cs="Times New Roman"/>
          <w:sz w:val="28"/>
          <w:szCs w:val="28"/>
        </w:rPr>
        <w:t xml:space="preserve">спільство, до якого ми прагнемо </w:t>
      </w:r>
      <w:r w:rsidRPr="00943DBA">
        <w:rPr>
          <w:rFonts w:ascii="Times New Roman" w:hAnsi="Times New Roman" w:cs="Times New Roman"/>
          <w:sz w:val="28"/>
          <w:szCs w:val="28"/>
        </w:rPr>
        <w:t xml:space="preserve">інтегруватися, дозволяє </w:t>
      </w:r>
      <w:r w:rsidR="00DB3274" w:rsidRPr="00943DBA">
        <w:rPr>
          <w:rFonts w:ascii="Times New Roman" w:hAnsi="Times New Roman" w:cs="Times New Roman"/>
          <w:sz w:val="28"/>
          <w:szCs w:val="28"/>
        </w:rPr>
        <w:t>індивіду</w:t>
      </w:r>
      <w:r w:rsidRPr="00943DBA">
        <w:rPr>
          <w:rFonts w:ascii="Times New Roman" w:hAnsi="Times New Roman" w:cs="Times New Roman"/>
          <w:sz w:val="28"/>
          <w:szCs w:val="28"/>
        </w:rPr>
        <w:t xml:space="preserve"> роби</w:t>
      </w:r>
      <w:r w:rsidR="001F5C9E" w:rsidRPr="00943DBA">
        <w:rPr>
          <w:rFonts w:ascii="Times New Roman" w:hAnsi="Times New Roman" w:cs="Times New Roman"/>
          <w:sz w:val="28"/>
          <w:szCs w:val="28"/>
        </w:rPr>
        <w:t xml:space="preserve">ти вільний вибір в усіх сферах, </w:t>
      </w:r>
      <w:r w:rsidRPr="00943DBA">
        <w:rPr>
          <w:rFonts w:ascii="Times New Roman" w:hAnsi="Times New Roman" w:cs="Times New Roman"/>
          <w:sz w:val="28"/>
          <w:szCs w:val="28"/>
        </w:rPr>
        <w:t>однак не в бажанні мати дитину</w:t>
      </w:r>
      <w:r w:rsidR="00443143" w:rsidRPr="00943DBA">
        <w:rPr>
          <w:rFonts w:ascii="Times New Roman" w:hAnsi="Times New Roman" w:cs="Times New Roman"/>
          <w:sz w:val="28"/>
          <w:szCs w:val="28"/>
        </w:rPr>
        <w:t xml:space="preserve"> [</w:t>
      </w:r>
      <w:r w:rsidR="007E12AC" w:rsidRPr="00943DBA">
        <w:rPr>
          <w:rFonts w:ascii="Times New Roman" w:hAnsi="Times New Roman" w:cs="Times New Roman"/>
          <w:sz w:val="28"/>
          <w:szCs w:val="28"/>
        </w:rPr>
        <w:t>2</w:t>
      </w:r>
      <w:r w:rsidR="00443143" w:rsidRPr="00943DBA">
        <w:rPr>
          <w:rFonts w:ascii="Times New Roman" w:hAnsi="Times New Roman" w:cs="Times New Roman"/>
          <w:sz w:val="28"/>
          <w:szCs w:val="28"/>
        </w:rPr>
        <w:t>]</w:t>
      </w:r>
      <w:r w:rsidRPr="00943DBA">
        <w:rPr>
          <w:rFonts w:ascii="Times New Roman" w:hAnsi="Times New Roman" w:cs="Times New Roman"/>
          <w:sz w:val="28"/>
          <w:szCs w:val="28"/>
        </w:rPr>
        <w:t>.</w:t>
      </w:r>
      <w:r w:rsidR="00350574"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Людина, особливо </w:t>
      </w:r>
      <w:r w:rsidR="001F5C9E" w:rsidRPr="00943DBA">
        <w:rPr>
          <w:rFonts w:ascii="Times New Roman" w:hAnsi="Times New Roman" w:cs="Times New Roman"/>
          <w:sz w:val="28"/>
          <w:szCs w:val="28"/>
        </w:rPr>
        <w:t xml:space="preserve">жінка, яка заявляє </w:t>
      </w:r>
      <w:r w:rsidRPr="00943DBA">
        <w:rPr>
          <w:rFonts w:ascii="Times New Roman" w:hAnsi="Times New Roman" w:cs="Times New Roman"/>
          <w:sz w:val="28"/>
          <w:szCs w:val="28"/>
        </w:rPr>
        <w:t>оточуючим про своє небажання мати дити</w:t>
      </w:r>
      <w:r w:rsidR="003C4900" w:rsidRPr="00943DBA">
        <w:rPr>
          <w:rFonts w:ascii="Times New Roman" w:hAnsi="Times New Roman" w:cs="Times New Roman"/>
          <w:sz w:val="28"/>
          <w:szCs w:val="28"/>
        </w:rPr>
        <w:t xml:space="preserve">ну, </w:t>
      </w:r>
      <w:r w:rsidR="00DB3274" w:rsidRPr="00943DBA">
        <w:rPr>
          <w:rFonts w:ascii="Times New Roman" w:hAnsi="Times New Roman" w:cs="Times New Roman"/>
          <w:sz w:val="28"/>
          <w:szCs w:val="28"/>
        </w:rPr>
        <w:t>потрапляє під суспільний осуд</w:t>
      </w:r>
      <w:r w:rsidR="001F5C9E" w:rsidRPr="00943DBA">
        <w:rPr>
          <w:rFonts w:ascii="Times New Roman" w:hAnsi="Times New Roman" w:cs="Times New Roman"/>
          <w:sz w:val="28"/>
          <w:szCs w:val="28"/>
        </w:rPr>
        <w:t xml:space="preserve">. </w:t>
      </w:r>
      <w:r w:rsidR="00D024BC" w:rsidRPr="00943DBA">
        <w:rPr>
          <w:rFonts w:ascii="Times New Roman" w:hAnsi="Times New Roman" w:cs="Times New Roman"/>
          <w:sz w:val="28"/>
          <w:szCs w:val="28"/>
        </w:rPr>
        <w:t xml:space="preserve">Суспільством добровільна відмова від народження дітей розглядається у негативному контексті. </w:t>
      </w:r>
    </w:p>
    <w:p w14:paraId="0B6E5284" w14:textId="4B9D659E" w:rsidR="00A24072" w:rsidRPr="00943DBA" w:rsidRDefault="0026739A" w:rsidP="00D024BC">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Досдіженнями гендреної ідентичності займалося багато науковців та </w:t>
      </w:r>
      <w:r w:rsidR="00A24072" w:rsidRPr="00943DBA">
        <w:rPr>
          <w:rFonts w:ascii="Times New Roman" w:hAnsi="Times New Roman" w:cs="Times New Roman"/>
          <w:sz w:val="28"/>
          <w:szCs w:val="28"/>
        </w:rPr>
        <w:t xml:space="preserve">науковиць. </w:t>
      </w:r>
      <w:r w:rsidR="00D024BC" w:rsidRPr="00943DBA">
        <w:rPr>
          <w:rFonts w:ascii="Times New Roman" w:hAnsi="Times New Roman" w:cs="Times New Roman"/>
          <w:sz w:val="28"/>
          <w:szCs w:val="28"/>
        </w:rPr>
        <w:t xml:space="preserve"> </w:t>
      </w:r>
      <w:r w:rsidR="00A24072" w:rsidRPr="00943DBA">
        <w:rPr>
          <w:rFonts w:ascii="Times New Roman" w:hAnsi="Times New Roman" w:cs="Times New Roman"/>
          <w:sz w:val="28"/>
          <w:szCs w:val="28"/>
        </w:rPr>
        <w:t xml:space="preserve">С.Л. Бем, І.С. Кльоцина,  М.Кіммел, В.В. Москаленко, </w:t>
      </w:r>
      <w:r w:rsidR="00D916F8">
        <w:rPr>
          <w:rFonts w:ascii="Times New Roman" w:hAnsi="Times New Roman" w:cs="Times New Roman"/>
          <w:sz w:val="28"/>
          <w:szCs w:val="28"/>
        </w:rPr>
        <w:t xml:space="preserve">                </w:t>
      </w:r>
      <w:r w:rsidR="00A24072" w:rsidRPr="00943DBA">
        <w:rPr>
          <w:rFonts w:ascii="Times New Roman" w:hAnsi="Times New Roman" w:cs="Times New Roman"/>
          <w:sz w:val="28"/>
          <w:szCs w:val="28"/>
        </w:rPr>
        <w:t>Л.М. Ожигова, М.Г.Ткалич вивчали особливості та структуру</w:t>
      </w:r>
      <w:r w:rsidR="0026044E" w:rsidRPr="00943DBA">
        <w:rPr>
          <w:rFonts w:ascii="Times New Roman" w:hAnsi="Times New Roman" w:cs="Times New Roman"/>
          <w:sz w:val="28"/>
          <w:szCs w:val="28"/>
        </w:rPr>
        <w:t xml:space="preserve"> гендерної ідентичності. </w:t>
      </w:r>
      <w:r w:rsidR="00A24072" w:rsidRPr="00943DBA">
        <w:rPr>
          <w:rFonts w:ascii="Times New Roman" w:hAnsi="Times New Roman" w:cs="Times New Roman"/>
          <w:sz w:val="28"/>
          <w:szCs w:val="28"/>
        </w:rPr>
        <w:t xml:space="preserve">Проблематика, присвячена феномену «чайлдфрі» розробляється у працях Дж. Віверс, К.Маура, Е.Пек, Ш.Радл, (перші спроби обґрунтування поняття «чайлдфрі»), </w:t>
      </w:r>
      <w:r w:rsidR="00A24072" w:rsidRPr="00943DBA">
        <w:rPr>
          <w:rFonts w:ascii="Times New Roman" w:hAnsi="Times New Roman" w:cs="Times New Roman"/>
          <w:sz w:val="28"/>
          <w:szCs w:val="28"/>
          <w:lang w:val="en-US"/>
        </w:rPr>
        <w:t>Abma</w:t>
      </w:r>
      <w:r w:rsidR="00A24072" w:rsidRPr="00943DBA">
        <w:rPr>
          <w:rFonts w:ascii="Times New Roman" w:hAnsi="Times New Roman" w:cs="Times New Roman"/>
          <w:sz w:val="28"/>
          <w:szCs w:val="28"/>
        </w:rPr>
        <w:t xml:space="preserve"> </w:t>
      </w:r>
      <w:r w:rsidR="00A24072" w:rsidRPr="00943DBA">
        <w:rPr>
          <w:rFonts w:ascii="Times New Roman" w:hAnsi="Times New Roman" w:cs="Times New Roman"/>
          <w:sz w:val="28"/>
          <w:szCs w:val="28"/>
          <w:lang w:val="en-US"/>
        </w:rPr>
        <w:t>J</w:t>
      </w:r>
      <w:r w:rsidR="00A24072" w:rsidRPr="00943DBA">
        <w:rPr>
          <w:rFonts w:ascii="Times New Roman" w:hAnsi="Times New Roman" w:cs="Times New Roman"/>
          <w:sz w:val="28"/>
          <w:szCs w:val="28"/>
        </w:rPr>
        <w:t xml:space="preserve">., </w:t>
      </w:r>
      <w:r w:rsidR="00A24072" w:rsidRPr="00943DBA">
        <w:rPr>
          <w:rFonts w:ascii="Times New Roman" w:hAnsi="Times New Roman" w:cs="Times New Roman"/>
          <w:sz w:val="28"/>
          <w:szCs w:val="28"/>
          <w:lang w:val="en-US"/>
        </w:rPr>
        <w:t>Martines</w:t>
      </w:r>
      <w:r w:rsidR="00A24072" w:rsidRPr="00943DBA">
        <w:rPr>
          <w:rFonts w:ascii="Times New Roman" w:hAnsi="Times New Roman" w:cs="Times New Roman"/>
          <w:sz w:val="28"/>
          <w:szCs w:val="28"/>
        </w:rPr>
        <w:t xml:space="preserve"> </w:t>
      </w:r>
      <w:r w:rsidR="00A24072" w:rsidRPr="00943DBA">
        <w:rPr>
          <w:rFonts w:ascii="Times New Roman" w:hAnsi="Times New Roman" w:cs="Times New Roman"/>
          <w:sz w:val="28"/>
          <w:szCs w:val="28"/>
          <w:lang w:val="en-US"/>
        </w:rPr>
        <w:t>G</w:t>
      </w:r>
      <w:r w:rsidR="00A24072" w:rsidRPr="00943DBA">
        <w:rPr>
          <w:rFonts w:ascii="Times New Roman" w:hAnsi="Times New Roman" w:cs="Times New Roman"/>
          <w:sz w:val="28"/>
          <w:szCs w:val="28"/>
        </w:rPr>
        <w:t xml:space="preserve">. (фактори потенційної бездітності), </w:t>
      </w:r>
      <w:r w:rsidR="00D916F8">
        <w:rPr>
          <w:rFonts w:ascii="Times New Roman" w:hAnsi="Times New Roman" w:cs="Times New Roman"/>
          <w:sz w:val="28"/>
          <w:szCs w:val="28"/>
        </w:rPr>
        <w:t xml:space="preserve">  </w:t>
      </w:r>
      <w:r w:rsidR="00A24072" w:rsidRPr="00943DBA">
        <w:rPr>
          <w:rFonts w:ascii="Times New Roman" w:hAnsi="Times New Roman" w:cs="Times New Roman"/>
          <w:sz w:val="28"/>
          <w:szCs w:val="28"/>
        </w:rPr>
        <w:t>Д. Кніл, Ч. Джоші, К. Морелла, Р. Джиллеспі (категорії «чайлдфрі»), О.Стрельник</w:t>
      </w:r>
      <w:r w:rsidR="001E07E6" w:rsidRPr="00943DBA">
        <w:rPr>
          <w:rFonts w:ascii="Times New Roman" w:hAnsi="Times New Roman" w:cs="Times New Roman"/>
          <w:sz w:val="28"/>
          <w:szCs w:val="28"/>
        </w:rPr>
        <w:t xml:space="preserve"> </w:t>
      </w:r>
      <w:r w:rsidR="00A24072" w:rsidRPr="00943DBA">
        <w:rPr>
          <w:rFonts w:ascii="Times New Roman" w:hAnsi="Times New Roman" w:cs="Times New Roman"/>
          <w:sz w:val="28"/>
          <w:szCs w:val="28"/>
        </w:rPr>
        <w:t>(пронаталізм), О.Камзіна, Н.Самикіна (</w:t>
      </w:r>
      <w:r w:rsidR="0026044E" w:rsidRPr="00943DBA">
        <w:rPr>
          <w:rFonts w:ascii="Times New Roman" w:hAnsi="Times New Roman" w:cs="Times New Roman"/>
          <w:sz w:val="28"/>
          <w:szCs w:val="28"/>
        </w:rPr>
        <w:t>життєвий</w:t>
      </w:r>
      <w:r w:rsidR="00A24072" w:rsidRPr="00943DBA">
        <w:rPr>
          <w:rFonts w:ascii="Times New Roman" w:hAnsi="Times New Roman" w:cs="Times New Roman"/>
          <w:sz w:val="28"/>
          <w:szCs w:val="28"/>
        </w:rPr>
        <w:t xml:space="preserve"> сценарі</w:t>
      </w:r>
      <w:r w:rsidR="0026044E" w:rsidRPr="00943DBA">
        <w:rPr>
          <w:rFonts w:ascii="Times New Roman" w:hAnsi="Times New Roman" w:cs="Times New Roman"/>
          <w:sz w:val="28"/>
          <w:szCs w:val="28"/>
        </w:rPr>
        <w:t>й),</w:t>
      </w:r>
      <w:r w:rsidR="00A24072" w:rsidRPr="00943DBA">
        <w:rPr>
          <w:rFonts w:ascii="Times New Roman" w:hAnsi="Times New Roman" w:cs="Times New Roman"/>
          <w:sz w:val="28"/>
          <w:szCs w:val="28"/>
        </w:rPr>
        <w:t xml:space="preserve"> </w:t>
      </w:r>
      <w:r w:rsidR="00A24072" w:rsidRPr="00943DBA">
        <w:rPr>
          <w:rFonts w:ascii="Times New Roman" w:hAnsi="Times New Roman" w:cs="Times New Roman"/>
          <w:sz w:val="28"/>
          <w:szCs w:val="28"/>
        </w:rPr>
        <w:lastRenderedPageBreak/>
        <w:t xml:space="preserve">А.Захаров </w:t>
      </w:r>
      <w:r w:rsidR="0026044E" w:rsidRPr="00943DBA">
        <w:rPr>
          <w:rFonts w:ascii="Times New Roman" w:hAnsi="Times New Roman" w:cs="Times New Roman"/>
          <w:sz w:val="28"/>
          <w:szCs w:val="28"/>
        </w:rPr>
        <w:t>(</w:t>
      </w:r>
      <w:r w:rsidR="00A24072" w:rsidRPr="00943DBA">
        <w:rPr>
          <w:rFonts w:ascii="Times New Roman" w:hAnsi="Times New Roman" w:cs="Times New Roman"/>
          <w:sz w:val="28"/>
          <w:szCs w:val="28"/>
        </w:rPr>
        <w:t>відносини з матір’ю</w:t>
      </w:r>
      <w:r w:rsidR="0026044E" w:rsidRPr="00943DBA">
        <w:rPr>
          <w:rFonts w:ascii="Times New Roman" w:hAnsi="Times New Roman" w:cs="Times New Roman"/>
          <w:sz w:val="28"/>
          <w:szCs w:val="28"/>
        </w:rPr>
        <w:t>),</w:t>
      </w:r>
      <w:r w:rsidR="00A24072" w:rsidRPr="00943DBA">
        <w:rPr>
          <w:rFonts w:ascii="Times New Roman" w:hAnsi="Times New Roman" w:cs="Times New Roman"/>
          <w:sz w:val="28"/>
          <w:szCs w:val="28"/>
        </w:rPr>
        <w:t xml:space="preserve"> О.Яцина </w:t>
      </w:r>
      <w:r w:rsidR="0026044E" w:rsidRPr="00943DBA">
        <w:rPr>
          <w:rFonts w:ascii="Times New Roman" w:hAnsi="Times New Roman" w:cs="Times New Roman"/>
          <w:sz w:val="28"/>
          <w:szCs w:val="28"/>
        </w:rPr>
        <w:t>(</w:t>
      </w:r>
      <w:r w:rsidR="00A24072" w:rsidRPr="00943DBA">
        <w:rPr>
          <w:rFonts w:ascii="Times New Roman" w:hAnsi="Times New Roman" w:cs="Times New Roman"/>
          <w:sz w:val="28"/>
          <w:szCs w:val="28"/>
        </w:rPr>
        <w:t>«</w:t>
      </w:r>
      <w:r w:rsidR="0026044E" w:rsidRPr="00943DBA">
        <w:rPr>
          <w:rFonts w:ascii="Times New Roman" w:hAnsi="Times New Roman" w:cs="Times New Roman"/>
          <w:sz w:val="28"/>
          <w:szCs w:val="28"/>
        </w:rPr>
        <w:t>добровільна</w:t>
      </w:r>
      <w:r w:rsidR="00A24072" w:rsidRPr="00943DBA">
        <w:rPr>
          <w:rFonts w:ascii="Times New Roman" w:hAnsi="Times New Roman" w:cs="Times New Roman"/>
          <w:sz w:val="28"/>
          <w:szCs w:val="28"/>
        </w:rPr>
        <w:t xml:space="preserve"> бездітність</w:t>
      </w:r>
      <w:r w:rsidR="0026044E" w:rsidRPr="00943DBA">
        <w:rPr>
          <w:rFonts w:ascii="Times New Roman" w:hAnsi="Times New Roman" w:cs="Times New Roman"/>
          <w:sz w:val="28"/>
          <w:szCs w:val="28"/>
        </w:rPr>
        <w:t>»</w:t>
      </w:r>
      <w:r w:rsidR="00A24072" w:rsidRPr="00943DBA">
        <w:rPr>
          <w:rFonts w:ascii="Times New Roman" w:hAnsi="Times New Roman" w:cs="Times New Roman"/>
          <w:sz w:val="28"/>
          <w:szCs w:val="28"/>
        </w:rPr>
        <w:t xml:space="preserve"> </w:t>
      </w:r>
      <w:r w:rsidR="0026044E" w:rsidRPr="00943DBA">
        <w:rPr>
          <w:rFonts w:ascii="Times New Roman" w:hAnsi="Times New Roman" w:cs="Times New Roman"/>
          <w:sz w:val="28"/>
          <w:szCs w:val="28"/>
        </w:rPr>
        <w:t>- відповідальне батьківство)</w:t>
      </w:r>
      <w:r w:rsidR="00A24072" w:rsidRPr="00943DBA">
        <w:rPr>
          <w:rFonts w:ascii="Times New Roman" w:hAnsi="Times New Roman" w:cs="Times New Roman"/>
          <w:sz w:val="28"/>
          <w:szCs w:val="28"/>
        </w:rPr>
        <w:t>.</w:t>
      </w:r>
    </w:p>
    <w:p w14:paraId="5DFCF7B9" w14:textId="240132A7" w:rsidR="00BF506B" w:rsidRPr="00943DBA" w:rsidRDefault="00BF506B" w:rsidP="00D024BC">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Проблематика «чайлдфрі» мало вивчена та майже необґрунтована на теренах України, що зумовлює вибір теми дослідження. </w:t>
      </w:r>
    </w:p>
    <w:p w14:paraId="6C0F18DE" w14:textId="28A70E68" w:rsidR="006027DE" w:rsidRPr="00943DBA" w:rsidRDefault="006027DE"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b/>
          <w:sz w:val="28"/>
          <w:szCs w:val="28"/>
        </w:rPr>
        <w:t>Об’єкт</w:t>
      </w:r>
      <w:r w:rsidR="004A4ED8" w:rsidRPr="00943DBA">
        <w:rPr>
          <w:rFonts w:ascii="Times New Roman" w:hAnsi="Times New Roman" w:cs="Times New Roman"/>
          <w:b/>
          <w:sz w:val="28"/>
          <w:szCs w:val="28"/>
        </w:rPr>
        <w:t>ом</w:t>
      </w:r>
      <w:r w:rsidRPr="00943DBA">
        <w:rPr>
          <w:rFonts w:ascii="Times New Roman" w:hAnsi="Times New Roman" w:cs="Times New Roman"/>
          <w:b/>
          <w:sz w:val="28"/>
          <w:szCs w:val="28"/>
        </w:rPr>
        <w:t xml:space="preserve"> </w:t>
      </w:r>
      <w:r w:rsidRPr="00943DBA">
        <w:rPr>
          <w:rFonts w:ascii="Times New Roman" w:hAnsi="Times New Roman" w:cs="Times New Roman"/>
          <w:sz w:val="28"/>
          <w:szCs w:val="28"/>
        </w:rPr>
        <w:t>дослідження</w:t>
      </w:r>
      <w:r w:rsidR="004A4ED8" w:rsidRPr="00943DBA">
        <w:rPr>
          <w:rFonts w:ascii="Times New Roman" w:hAnsi="Times New Roman" w:cs="Times New Roman"/>
          <w:sz w:val="28"/>
          <w:szCs w:val="28"/>
        </w:rPr>
        <w:t xml:space="preserve"> є гендерна ідентичність</w:t>
      </w:r>
      <w:r w:rsidR="008571C8" w:rsidRPr="00943DBA">
        <w:rPr>
          <w:rFonts w:ascii="Times New Roman" w:hAnsi="Times New Roman" w:cs="Times New Roman"/>
          <w:sz w:val="28"/>
          <w:szCs w:val="28"/>
        </w:rPr>
        <w:t xml:space="preserve"> особистості</w:t>
      </w:r>
      <w:r w:rsidR="004A4ED8" w:rsidRPr="00943DBA">
        <w:rPr>
          <w:rFonts w:ascii="Times New Roman" w:hAnsi="Times New Roman" w:cs="Times New Roman"/>
          <w:sz w:val="28"/>
          <w:szCs w:val="28"/>
        </w:rPr>
        <w:t>.</w:t>
      </w:r>
    </w:p>
    <w:p w14:paraId="1A39E75A" w14:textId="1DA7053B" w:rsidR="006027DE" w:rsidRPr="00943DBA" w:rsidRDefault="006027DE"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b/>
          <w:sz w:val="28"/>
          <w:szCs w:val="28"/>
        </w:rPr>
        <w:t>Предмет</w:t>
      </w:r>
      <w:r w:rsidR="004A4ED8" w:rsidRPr="00943DBA">
        <w:rPr>
          <w:rFonts w:ascii="Times New Roman" w:hAnsi="Times New Roman" w:cs="Times New Roman"/>
          <w:b/>
          <w:sz w:val="28"/>
          <w:szCs w:val="28"/>
        </w:rPr>
        <w:t>ом</w:t>
      </w:r>
      <w:r w:rsidRPr="00943DBA">
        <w:rPr>
          <w:rFonts w:ascii="Times New Roman" w:hAnsi="Times New Roman" w:cs="Times New Roman"/>
          <w:sz w:val="28"/>
          <w:szCs w:val="28"/>
        </w:rPr>
        <w:t xml:space="preserve"> </w:t>
      </w:r>
      <w:r w:rsidRPr="00010F5D">
        <w:rPr>
          <w:rFonts w:ascii="Times New Roman" w:hAnsi="Times New Roman" w:cs="Times New Roman"/>
          <w:sz w:val="28"/>
          <w:szCs w:val="28"/>
        </w:rPr>
        <w:t>дослідження</w:t>
      </w:r>
      <w:r w:rsidR="004A4ED8" w:rsidRPr="00010F5D">
        <w:rPr>
          <w:rFonts w:ascii="Times New Roman" w:hAnsi="Times New Roman" w:cs="Times New Roman"/>
          <w:sz w:val="28"/>
          <w:szCs w:val="28"/>
        </w:rPr>
        <w:t xml:space="preserve"> є особл</w:t>
      </w:r>
      <w:r w:rsidR="008571C8" w:rsidRPr="00010F5D">
        <w:rPr>
          <w:rFonts w:ascii="Times New Roman" w:hAnsi="Times New Roman" w:cs="Times New Roman"/>
          <w:sz w:val="28"/>
          <w:szCs w:val="28"/>
        </w:rPr>
        <w:t xml:space="preserve">ивості гендерної ідентичності </w:t>
      </w:r>
      <w:r w:rsidR="004A7FF3" w:rsidRPr="00010F5D">
        <w:rPr>
          <w:rFonts w:ascii="Times New Roman" w:hAnsi="Times New Roman" w:cs="Times New Roman"/>
          <w:sz w:val="28"/>
          <w:szCs w:val="28"/>
        </w:rPr>
        <w:t>субкультури</w:t>
      </w:r>
      <w:r w:rsidR="004A4ED8" w:rsidRPr="00010F5D">
        <w:rPr>
          <w:rFonts w:ascii="Times New Roman" w:hAnsi="Times New Roman" w:cs="Times New Roman"/>
          <w:sz w:val="28"/>
          <w:szCs w:val="28"/>
        </w:rPr>
        <w:t xml:space="preserve"> </w:t>
      </w:r>
      <w:r w:rsidR="004A7FF3" w:rsidRPr="00010F5D">
        <w:rPr>
          <w:rFonts w:ascii="Times New Roman" w:hAnsi="Times New Roman" w:cs="Times New Roman"/>
          <w:sz w:val="28"/>
          <w:szCs w:val="28"/>
        </w:rPr>
        <w:t>«</w:t>
      </w:r>
      <w:r w:rsidR="004A4ED8" w:rsidRPr="00010F5D">
        <w:rPr>
          <w:rFonts w:ascii="Times New Roman" w:hAnsi="Times New Roman" w:cs="Times New Roman"/>
          <w:sz w:val="28"/>
          <w:szCs w:val="28"/>
        </w:rPr>
        <w:t>чайлдфрі</w:t>
      </w:r>
      <w:r w:rsidR="004A7FF3" w:rsidRPr="00010F5D">
        <w:rPr>
          <w:rFonts w:ascii="Times New Roman" w:hAnsi="Times New Roman" w:cs="Times New Roman"/>
          <w:sz w:val="28"/>
          <w:szCs w:val="28"/>
          <w:lang w:val="ru-RU"/>
        </w:rPr>
        <w:t>»</w:t>
      </w:r>
      <w:r w:rsidR="004A4ED8" w:rsidRPr="00010F5D">
        <w:rPr>
          <w:rFonts w:ascii="Times New Roman" w:hAnsi="Times New Roman" w:cs="Times New Roman"/>
          <w:sz w:val="28"/>
          <w:szCs w:val="28"/>
        </w:rPr>
        <w:t>.</w:t>
      </w:r>
    </w:p>
    <w:p w14:paraId="53B6D8C6" w14:textId="7C9A473D" w:rsidR="008571C8" w:rsidRPr="00943DBA" w:rsidRDefault="008571C8"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b/>
          <w:sz w:val="28"/>
          <w:szCs w:val="28"/>
        </w:rPr>
        <w:t>Мета дослідження</w:t>
      </w:r>
      <w:r w:rsidRPr="00943DBA">
        <w:rPr>
          <w:rFonts w:ascii="Times New Roman" w:hAnsi="Times New Roman" w:cs="Times New Roman"/>
          <w:sz w:val="28"/>
          <w:szCs w:val="28"/>
        </w:rPr>
        <w:t xml:space="preserve"> полягає у визначенні особли</w:t>
      </w:r>
      <w:r w:rsidR="007C595A" w:rsidRPr="00943DBA">
        <w:rPr>
          <w:rFonts w:ascii="Times New Roman" w:hAnsi="Times New Roman" w:cs="Times New Roman"/>
          <w:sz w:val="28"/>
          <w:szCs w:val="28"/>
        </w:rPr>
        <w:t xml:space="preserve">востей гендерної ідентичності </w:t>
      </w:r>
      <w:r w:rsidR="00010F5D">
        <w:rPr>
          <w:rFonts w:ascii="Times New Roman" w:hAnsi="Times New Roman" w:cs="Times New Roman"/>
          <w:sz w:val="28"/>
          <w:szCs w:val="28"/>
        </w:rPr>
        <w:t xml:space="preserve">субкультури </w:t>
      </w:r>
      <w:r w:rsidR="00631937" w:rsidRPr="00943DBA">
        <w:rPr>
          <w:rFonts w:ascii="Times New Roman" w:hAnsi="Times New Roman" w:cs="Times New Roman"/>
          <w:sz w:val="28"/>
          <w:szCs w:val="28"/>
        </w:rPr>
        <w:t>«</w:t>
      </w:r>
      <w:r w:rsidRPr="00943DBA">
        <w:rPr>
          <w:rFonts w:ascii="Times New Roman" w:hAnsi="Times New Roman" w:cs="Times New Roman"/>
          <w:sz w:val="28"/>
          <w:szCs w:val="28"/>
        </w:rPr>
        <w:t>чайлдфрі</w:t>
      </w:r>
      <w:r w:rsidR="00631937" w:rsidRPr="00943DBA">
        <w:rPr>
          <w:rFonts w:ascii="Times New Roman" w:hAnsi="Times New Roman" w:cs="Times New Roman"/>
          <w:sz w:val="28"/>
          <w:szCs w:val="28"/>
        </w:rPr>
        <w:t>»</w:t>
      </w:r>
      <w:r w:rsidRPr="00943DBA">
        <w:rPr>
          <w:rFonts w:ascii="Times New Roman" w:hAnsi="Times New Roman" w:cs="Times New Roman"/>
          <w:sz w:val="28"/>
          <w:szCs w:val="28"/>
        </w:rPr>
        <w:t>.</w:t>
      </w:r>
    </w:p>
    <w:p w14:paraId="04B8C184" w14:textId="56B0FBFB" w:rsidR="00374642" w:rsidRPr="00D916F8" w:rsidRDefault="006027DE" w:rsidP="004D28A4">
      <w:pPr>
        <w:spacing w:after="0" w:line="360" w:lineRule="auto"/>
        <w:ind w:firstLine="708"/>
        <w:jc w:val="both"/>
        <w:rPr>
          <w:rFonts w:ascii="Times New Roman" w:hAnsi="Times New Roman" w:cs="Times New Roman"/>
          <w:sz w:val="28"/>
          <w:szCs w:val="28"/>
          <w:highlight w:val="red"/>
        </w:rPr>
      </w:pPr>
      <w:r w:rsidRPr="00943DBA">
        <w:rPr>
          <w:rFonts w:ascii="Times New Roman" w:hAnsi="Times New Roman" w:cs="Times New Roman"/>
          <w:b/>
          <w:sz w:val="28"/>
          <w:szCs w:val="28"/>
        </w:rPr>
        <w:t>Гіпотеза дослідження</w:t>
      </w:r>
      <w:r w:rsidR="003135DD" w:rsidRPr="00943DBA">
        <w:rPr>
          <w:rFonts w:ascii="Times New Roman" w:hAnsi="Times New Roman" w:cs="Times New Roman"/>
          <w:sz w:val="28"/>
          <w:szCs w:val="28"/>
        </w:rPr>
        <w:t xml:space="preserve">: </w:t>
      </w:r>
      <w:r w:rsidR="00BF4BD0">
        <w:rPr>
          <w:rFonts w:ascii="Times New Roman" w:hAnsi="Times New Roman" w:cs="Times New Roman"/>
          <w:sz w:val="28"/>
          <w:szCs w:val="28"/>
        </w:rPr>
        <w:t xml:space="preserve">тип гендерної ідентичності </w:t>
      </w:r>
      <w:r w:rsidR="00BF4BD0" w:rsidRPr="00BF4BD0">
        <w:rPr>
          <w:rFonts w:ascii="Times New Roman" w:hAnsi="Times New Roman" w:cs="Times New Roman"/>
          <w:sz w:val="28"/>
          <w:szCs w:val="28"/>
        </w:rPr>
        <w:t xml:space="preserve">(андрогінна, маскулінна, фемінна) </w:t>
      </w:r>
      <w:r w:rsidR="00BF4BD0">
        <w:rPr>
          <w:rFonts w:ascii="Times New Roman" w:hAnsi="Times New Roman" w:cs="Times New Roman"/>
          <w:sz w:val="28"/>
          <w:szCs w:val="28"/>
        </w:rPr>
        <w:t xml:space="preserve">буде залежати </w:t>
      </w:r>
      <w:r w:rsidR="00374642" w:rsidRPr="00BF4BD0">
        <w:rPr>
          <w:rFonts w:ascii="Times New Roman" w:hAnsi="Times New Roman" w:cs="Times New Roman"/>
          <w:sz w:val="28"/>
          <w:szCs w:val="28"/>
        </w:rPr>
        <w:t xml:space="preserve">від </w:t>
      </w:r>
      <w:r w:rsidR="00BF4BD0" w:rsidRPr="00BF4BD0">
        <w:rPr>
          <w:rFonts w:ascii="Times New Roman" w:hAnsi="Times New Roman" w:cs="Times New Roman"/>
          <w:sz w:val="28"/>
          <w:szCs w:val="28"/>
        </w:rPr>
        <w:t xml:space="preserve">особливостей </w:t>
      </w:r>
      <w:r w:rsidR="00BF4BD0">
        <w:rPr>
          <w:rFonts w:ascii="Times New Roman" w:hAnsi="Times New Roman" w:cs="Times New Roman"/>
          <w:sz w:val="28"/>
          <w:szCs w:val="28"/>
        </w:rPr>
        <w:t xml:space="preserve">життєвої позиції </w:t>
      </w:r>
      <w:r w:rsidR="00374642" w:rsidRPr="00BF4BD0">
        <w:rPr>
          <w:rFonts w:ascii="Times New Roman" w:hAnsi="Times New Roman" w:cs="Times New Roman"/>
          <w:sz w:val="28"/>
          <w:szCs w:val="28"/>
        </w:rPr>
        <w:t xml:space="preserve"> </w:t>
      </w:r>
      <w:r w:rsidR="00BF4BD0">
        <w:rPr>
          <w:rFonts w:ascii="Times New Roman" w:hAnsi="Times New Roman" w:cs="Times New Roman"/>
          <w:sz w:val="28"/>
          <w:szCs w:val="28"/>
        </w:rPr>
        <w:t>(</w:t>
      </w:r>
      <w:r w:rsidR="00374642" w:rsidRPr="00BF4BD0">
        <w:rPr>
          <w:rFonts w:ascii="Times New Roman" w:hAnsi="Times New Roman" w:cs="Times New Roman"/>
          <w:sz w:val="28"/>
          <w:szCs w:val="28"/>
        </w:rPr>
        <w:t xml:space="preserve">цінності, </w:t>
      </w:r>
      <w:r w:rsidR="00BF4BD0" w:rsidRPr="00BF4BD0">
        <w:rPr>
          <w:rFonts w:ascii="Times New Roman" w:hAnsi="Times New Roman" w:cs="Times New Roman"/>
          <w:sz w:val="28"/>
          <w:szCs w:val="28"/>
        </w:rPr>
        <w:t>переконання</w:t>
      </w:r>
      <w:r w:rsidR="00374642" w:rsidRPr="00BF4BD0">
        <w:rPr>
          <w:rFonts w:ascii="Times New Roman" w:hAnsi="Times New Roman" w:cs="Times New Roman"/>
          <w:sz w:val="28"/>
          <w:szCs w:val="28"/>
        </w:rPr>
        <w:t xml:space="preserve">, </w:t>
      </w:r>
      <w:r w:rsidR="00BF4BD0" w:rsidRPr="00BF4BD0">
        <w:rPr>
          <w:rFonts w:ascii="Times New Roman" w:hAnsi="Times New Roman" w:cs="Times New Roman"/>
          <w:sz w:val="28"/>
          <w:szCs w:val="28"/>
        </w:rPr>
        <w:t>ставлення</w:t>
      </w:r>
      <w:r w:rsidR="00374642" w:rsidRPr="00BF4BD0">
        <w:rPr>
          <w:rFonts w:ascii="Times New Roman" w:hAnsi="Times New Roman" w:cs="Times New Roman"/>
          <w:sz w:val="28"/>
          <w:szCs w:val="28"/>
        </w:rPr>
        <w:t xml:space="preserve"> о дітей</w:t>
      </w:r>
      <w:r w:rsidR="00BF4BD0">
        <w:rPr>
          <w:rFonts w:ascii="Times New Roman" w:hAnsi="Times New Roman" w:cs="Times New Roman"/>
          <w:sz w:val="28"/>
          <w:szCs w:val="28"/>
        </w:rPr>
        <w:t xml:space="preserve">) субкультури </w:t>
      </w:r>
      <w:r w:rsidR="00BF4BD0" w:rsidRPr="00943DBA">
        <w:rPr>
          <w:rFonts w:ascii="Times New Roman" w:hAnsi="Times New Roman" w:cs="Times New Roman"/>
          <w:sz w:val="28"/>
          <w:szCs w:val="28"/>
        </w:rPr>
        <w:t>«чайлдфрі».</w:t>
      </w:r>
    </w:p>
    <w:p w14:paraId="0833A797" w14:textId="77777777" w:rsidR="006027DE" w:rsidRPr="00943DBA" w:rsidRDefault="006027DE"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b/>
          <w:sz w:val="28"/>
          <w:szCs w:val="28"/>
        </w:rPr>
        <w:t>Завдання дослідження</w:t>
      </w:r>
      <w:r w:rsidR="00FB2598" w:rsidRPr="00943DBA">
        <w:rPr>
          <w:rFonts w:ascii="Times New Roman" w:hAnsi="Times New Roman" w:cs="Times New Roman"/>
          <w:sz w:val="28"/>
          <w:szCs w:val="28"/>
        </w:rPr>
        <w:t>:</w:t>
      </w:r>
    </w:p>
    <w:p w14:paraId="40B0F7FD" w14:textId="7033F7B3" w:rsidR="00FB2598" w:rsidRPr="00943DBA" w:rsidRDefault="00CE0F48"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1)</w:t>
      </w:r>
      <w:r w:rsidR="00FB2598" w:rsidRPr="00943DBA">
        <w:rPr>
          <w:rFonts w:ascii="Times New Roman" w:hAnsi="Times New Roman" w:cs="Times New Roman"/>
          <w:sz w:val="28"/>
          <w:szCs w:val="28"/>
        </w:rPr>
        <w:t xml:space="preserve"> Проаналізувати </w:t>
      </w:r>
      <w:r w:rsidR="00E905A4" w:rsidRPr="00943DBA">
        <w:rPr>
          <w:rFonts w:ascii="Times New Roman" w:hAnsi="Times New Roman" w:cs="Times New Roman"/>
          <w:sz w:val="28"/>
          <w:szCs w:val="28"/>
        </w:rPr>
        <w:t>структуру та зміст</w:t>
      </w:r>
      <w:r w:rsidR="00FB2598" w:rsidRPr="00943DBA">
        <w:rPr>
          <w:rFonts w:ascii="Times New Roman" w:hAnsi="Times New Roman" w:cs="Times New Roman"/>
          <w:sz w:val="28"/>
          <w:szCs w:val="28"/>
        </w:rPr>
        <w:t xml:space="preserve"> гендерної ідентичності</w:t>
      </w:r>
      <w:r w:rsidR="00ED4A0C" w:rsidRPr="00943DBA">
        <w:rPr>
          <w:rFonts w:ascii="Times New Roman" w:hAnsi="Times New Roman" w:cs="Times New Roman"/>
          <w:sz w:val="28"/>
          <w:szCs w:val="28"/>
        </w:rPr>
        <w:t xml:space="preserve"> особистості </w:t>
      </w:r>
      <w:r w:rsidR="00E905A4" w:rsidRPr="00943DBA">
        <w:rPr>
          <w:rFonts w:ascii="Times New Roman" w:hAnsi="Times New Roman" w:cs="Times New Roman"/>
          <w:sz w:val="28"/>
          <w:szCs w:val="28"/>
        </w:rPr>
        <w:t>як психологічного феномену</w:t>
      </w:r>
      <w:r w:rsidR="00ED4A0C" w:rsidRPr="00943DBA">
        <w:rPr>
          <w:rFonts w:ascii="Times New Roman" w:hAnsi="Times New Roman" w:cs="Times New Roman"/>
          <w:sz w:val="28"/>
          <w:szCs w:val="28"/>
        </w:rPr>
        <w:t>.</w:t>
      </w:r>
    </w:p>
    <w:p w14:paraId="60267E39" w14:textId="38C36396" w:rsidR="00FB2598" w:rsidRPr="00943DBA" w:rsidRDefault="00CE0F48"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2)</w:t>
      </w:r>
      <w:r w:rsidR="00FB2598" w:rsidRPr="00943DBA">
        <w:rPr>
          <w:rFonts w:ascii="Times New Roman" w:hAnsi="Times New Roman" w:cs="Times New Roman"/>
          <w:sz w:val="28"/>
          <w:szCs w:val="28"/>
        </w:rPr>
        <w:t xml:space="preserve"> </w:t>
      </w:r>
      <w:r w:rsidR="00735A25" w:rsidRPr="00943DBA">
        <w:rPr>
          <w:rFonts w:ascii="Times New Roman" w:hAnsi="Times New Roman" w:cs="Times New Roman"/>
          <w:sz w:val="28"/>
          <w:szCs w:val="28"/>
        </w:rPr>
        <w:t xml:space="preserve">Проаналізувати теоретичні розробки </w:t>
      </w:r>
      <w:r w:rsidR="00D916F8">
        <w:rPr>
          <w:rFonts w:ascii="Times New Roman" w:hAnsi="Times New Roman" w:cs="Times New Roman"/>
          <w:sz w:val="28"/>
          <w:szCs w:val="28"/>
        </w:rPr>
        <w:t>субкультури</w:t>
      </w:r>
      <w:r w:rsidR="006B0170" w:rsidRPr="00943DBA">
        <w:rPr>
          <w:rFonts w:ascii="Times New Roman" w:hAnsi="Times New Roman" w:cs="Times New Roman"/>
          <w:sz w:val="28"/>
          <w:szCs w:val="28"/>
        </w:rPr>
        <w:t xml:space="preserve"> «чайлдфрі»</w:t>
      </w:r>
      <w:r w:rsidR="00ED4A0C" w:rsidRPr="00943DBA">
        <w:rPr>
          <w:rFonts w:ascii="Times New Roman" w:hAnsi="Times New Roman" w:cs="Times New Roman"/>
          <w:sz w:val="28"/>
          <w:szCs w:val="28"/>
        </w:rPr>
        <w:t>.</w:t>
      </w:r>
    </w:p>
    <w:p w14:paraId="3FC53E54" w14:textId="4164EA78" w:rsidR="00FB2598" w:rsidRPr="00943DBA" w:rsidRDefault="00CE0F48" w:rsidP="00FE12FC">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3)</w:t>
      </w:r>
      <w:r w:rsidR="00FE12FC" w:rsidRPr="00943DBA">
        <w:rPr>
          <w:rFonts w:ascii="Times New Roman" w:hAnsi="Times New Roman" w:cs="Times New Roman"/>
          <w:sz w:val="28"/>
          <w:szCs w:val="28"/>
        </w:rPr>
        <w:t xml:space="preserve"> </w:t>
      </w:r>
      <w:r w:rsidR="00FB2598" w:rsidRPr="00943DBA">
        <w:rPr>
          <w:rFonts w:ascii="Times New Roman" w:hAnsi="Times New Roman" w:cs="Times New Roman"/>
          <w:sz w:val="28"/>
          <w:szCs w:val="28"/>
        </w:rPr>
        <w:t xml:space="preserve">Емпірично </w:t>
      </w:r>
      <w:r w:rsidR="00735A25" w:rsidRPr="00943DBA">
        <w:rPr>
          <w:rFonts w:ascii="Times New Roman" w:hAnsi="Times New Roman" w:cs="Times New Roman"/>
          <w:sz w:val="28"/>
          <w:szCs w:val="28"/>
        </w:rPr>
        <w:t>визначити</w:t>
      </w:r>
      <w:r w:rsidR="00FB2598" w:rsidRPr="00943DBA">
        <w:rPr>
          <w:rFonts w:ascii="Times New Roman" w:hAnsi="Times New Roman" w:cs="Times New Roman"/>
          <w:sz w:val="28"/>
          <w:szCs w:val="28"/>
        </w:rPr>
        <w:t xml:space="preserve"> особливості гендерної ідент</w:t>
      </w:r>
      <w:r w:rsidR="00CB68E0" w:rsidRPr="00943DBA">
        <w:rPr>
          <w:rFonts w:ascii="Times New Roman" w:hAnsi="Times New Roman" w:cs="Times New Roman"/>
          <w:sz w:val="28"/>
          <w:szCs w:val="28"/>
        </w:rPr>
        <w:t xml:space="preserve">ичності та </w:t>
      </w:r>
      <w:r w:rsidR="00FE12FC" w:rsidRPr="00943DBA">
        <w:rPr>
          <w:rFonts w:ascii="Times New Roman" w:hAnsi="Times New Roman" w:cs="Times New Roman"/>
          <w:sz w:val="28"/>
          <w:szCs w:val="28"/>
        </w:rPr>
        <w:t>життєву позицію «чайлдфрі»</w:t>
      </w:r>
      <w:r w:rsidR="00735A25" w:rsidRPr="00943DBA">
        <w:rPr>
          <w:rFonts w:ascii="Times New Roman" w:hAnsi="Times New Roman" w:cs="Times New Roman"/>
          <w:sz w:val="28"/>
          <w:szCs w:val="28"/>
        </w:rPr>
        <w:t>.</w:t>
      </w:r>
      <w:r w:rsidR="00ED4A0C" w:rsidRPr="00943DBA">
        <w:rPr>
          <w:rFonts w:ascii="Times New Roman" w:hAnsi="Times New Roman" w:cs="Times New Roman"/>
          <w:sz w:val="28"/>
          <w:szCs w:val="28"/>
        </w:rPr>
        <w:t xml:space="preserve"> </w:t>
      </w:r>
    </w:p>
    <w:p w14:paraId="11C8786A" w14:textId="3AD054EC" w:rsidR="00CE0F48" w:rsidRPr="00943DBA" w:rsidRDefault="006027DE"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b/>
          <w:sz w:val="28"/>
          <w:szCs w:val="28"/>
        </w:rPr>
        <w:t>Методи</w:t>
      </w:r>
      <w:r w:rsidR="00CE0F48" w:rsidRPr="00943DBA">
        <w:rPr>
          <w:rFonts w:ascii="Times New Roman" w:hAnsi="Times New Roman" w:cs="Times New Roman"/>
          <w:sz w:val="28"/>
          <w:szCs w:val="28"/>
        </w:rPr>
        <w:t>:</w:t>
      </w:r>
      <w:r w:rsidR="001E07E6" w:rsidRPr="00943DBA">
        <w:rPr>
          <w:rFonts w:ascii="Times New Roman" w:hAnsi="Times New Roman" w:cs="Times New Roman"/>
          <w:sz w:val="28"/>
          <w:szCs w:val="28"/>
        </w:rPr>
        <w:t xml:space="preserve"> </w:t>
      </w:r>
      <w:r w:rsidR="00CE0F48" w:rsidRPr="00943DBA">
        <w:rPr>
          <w:rFonts w:ascii="Times New Roman" w:hAnsi="Times New Roman" w:cs="Times New Roman"/>
          <w:sz w:val="28"/>
          <w:szCs w:val="28"/>
        </w:rPr>
        <w:t xml:space="preserve">1) теоретичні: </w:t>
      </w:r>
      <w:r w:rsidR="002E2E51" w:rsidRPr="00943DBA">
        <w:rPr>
          <w:rFonts w:ascii="Times New Roman" w:hAnsi="Times New Roman" w:cs="Times New Roman"/>
          <w:sz w:val="28"/>
          <w:szCs w:val="28"/>
        </w:rPr>
        <w:t xml:space="preserve">аналіз, </w:t>
      </w:r>
      <w:r w:rsidR="00AB3C54" w:rsidRPr="00943DBA">
        <w:rPr>
          <w:rFonts w:ascii="Times New Roman" w:hAnsi="Times New Roman" w:cs="Times New Roman"/>
          <w:sz w:val="28"/>
          <w:szCs w:val="28"/>
        </w:rPr>
        <w:t>систематизація та</w:t>
      </w:r>
      <w:r w:rsidR="006E6352" w:rsidRPr="00943DBA">
        <w:rPr>
          <w:rFonts w:ascii="Times New Roman" w:hAnsi="Times New Roman" w:cs="Times New Roman"/>
          <w:sz w:val="28"/>
          <w:szCs w:val="28"/>
        </w:rPr>
        <w:t xml:space="preserve"> узагальнення</w:t>
      </w:r>
      <w:r w:rsidR="00BD4BBF" w:rsidRPr="00943DBA">
        <w:rPr>
          <w:rFonts w:ascii="Times New Roman" w:hAnsi="Times New Roman" w:cs="Times New Roman"/>
          <w:sz w:val="28"/>
          <w:szCs w:val="28"/>
        </w:rPr>
        <w:t xml:space="preserve"> окремих теоретичних положень</w:t>
      </w:r>
      <w:r w:rsidR="001E07E6" w:rsidRPr="00943DBA">
        <w:rPr>
          <w:rFonts w:ascii="Times New Roman" w:hAnsi="Times New Roman" w:cs="Times New Roman"/>
          <w:sz w:val="28"/>
          <w:szCs w:val="28"/>
        </w:rPr>
        <w:t xml:space="preserve">; </w:t>
      </w:r>
      <w:r w:rsidR="00CE0F48" w:rsidRPr="00943DBA">
        <w:rPr>
          <w:rFonts w:ascii="Times New Roman" w:hAnsi="Times New Roman" w:cs="Times New Roman"/>
          <w:sz w:val="28"/>
          <w:szCs w:val="28"/>
        </w:rPr>
        <w:t>2) емпіричні: опитувальник діагностики психологічної статі особистості (С.Бем), опитувальник «Я чоловік/жінка…» (Л.</w:t>
      </w:r>
      <w:r w:rsidR="00F91CA3" w:rsidRPr="00943DBA">
        <w:rPr>
          <w:rFonts w:ascii="Times New Roman" w:hAnsi="Times New Roman" w:cs="Times New Roman"/>
          <w:sz w:val="28"/>
          <w:szCs w:val="28"/>
        </w:rPr>
        <w:t>М</w:t>
      </w:r>
      <w:r w:rsidR="00CE0F48" w:rsidRPr="00943DBA">
        <w:rPr>
          <w:rFonts w:ascii="Times New Roman" w:hAnsi="Times New Roman" w:cs="Times New Roman"/>
          <w:sz w:val="28"/>
          <w:szCs w:val="28"/>
        </w:rPr>
        <w:t>.Ожигова), анкета «</w:t>
      </w:r>
      <w:r w:rsidR="00F91CA3" w:rsidRPr="00943DBA">
        <w:rPr>
          <w:rFonts w:ascii="Times New Roman" w:hAnsi="Times New Roman" w:cs="Times New Roman"/>
          <w:sz w:val="28"/>
          <w:szCs w:val="28"/>
        </w:rPr>
        <w:t>Особливості</w:t>
      </w:r>
      <w:r w:rsidR="00CE0F48" w:rsidRPr="00943DBA">
        <w:rPr>
          <w:rFonts w:ascii="Times New Roman" w:hAnsi="Times New Roman" w:cs="Times New Roman"/>
          <w:sz w:val="28"/>
          <w:szCs w:val="28"/>
        </w:rPr>
        <w:t xml:space="preserve"> життєвої позиції чайлдфрі» (авторська розробка</w:t>
      </w:r>
      <w:r w:rsidR="00EE6E8A" w:rsidRPr="00943DBA">
        <w:rPr>
          <w:rFonts w:ascii="Times New Roman" w:hAnsi="Times New Roman" w:cs="Times New Roman"/>
          <w:sz w:val="28"/>
          <w:szCs w:val="28"/>
        </w:rPr>
        <w:t xml:space="preserve">, </w:t>
      </w:r>
      <w:r w:rsidR="00D916F8">
        <w:rPr>
          <w:rFonts w:ascii="Times New Roman" w:hAnsi="Times New Roman" w:cs="Times New Roman"/>
          <w:sz w:val="28"/>
          <w:szCs w:val="28"/>
        </w:rPr>
        <w:t xml:space="preserve">    </w:t>
      </w:r>
      <w:r w:rsidR="00EE6E8A" w:rsidRPr="00943DBA">
        <w:rPr>
          <w:rFonts w:ascii="Times New Roman" w:hAnsi="Times New Roman" w:cs="Times New Roman"/>
          <w:sz w:val="28"/>
          <w:szCs w:val="28"/>
        </w:rPr>
        <w:t>Додаток 1</w:t>
      </w:r>
      <w:r w:rsidR="00CE0F48" w:rsidRPr="00943DBA">
        <w:rPr>
          <w:rFonts w:ascii="Times New Roman" w:hAnsi="Times New Roman" w:cs="Times New Roman"/>
          <w:sz w:val="28"/>
          <w:szCs w:val="28"/>
        </w:rPr>
        <w:t>), контент-аналіз</w:t>
      </w:r>
    </w:p>
    <w:p w14:paraId="214B69B5" w14:textId="70503636" w:rsidR="00872E4C" w:rsidRPr="00943DBA" w:rsidRDefault="006E6352" w:rsidP="003B52E5">
      <w:pPr>
        <w:spacing w:line="360" w:lineRule="auto"/>
        <w:jc w:val="both"/>
        <w:rPr>
          <w:rFonts w:ascii="Times New Roman" w:hAnsi="Times New Roman" w:cs="Times New Roman"/>
          <w:sz w:val="28"/>
          <w:szCs w:val="28"/>
        </w:rPr>
      </w:pPr>
      <w:r w:rsidRPr="00943DBA">
        <w:rPr>
          <w:rFonts w:ascii="Times New Roman" w:hAnsi="Times New Roman" w:cs="Times New Roman"/>
          <w:sz w:val="28"/>
          <w:szCs w:val="28"/>
        </w:rPr>
        <w:tab/>
      </w:r>
      <w:r w:rsidRPr="00943DBA">
        <w:rPr>
          <w:rFonts w:ascii="Times New Roman" w:hAnsi="Times New Roman" w:cs="Times New Roman"/>
          <w:b/>
          <w:sz w:val="28"/>
          <w:szCs w:val="28"/>
        </w:rPr>
        <w:t>Вибірка:</w:t>
      </w:r>
      <w:r w:rsidRPr="00943DBA">
        <w:rPr>
          <w:rFonts w:ascii="Times New Roman" w:hAnsi="Times New Roman" w:cs="Times New Roman"/>
          <w:sz w:val="28"/>
          <w:szCs w:val="28"/>
        </w:rPr>
        <w:t xml:space="preserve"> </w:t>
      </w:r>
      <w:r w:rsidR="00D33469" w:rsidRPr="00943DBA">
        <w:rPr>
          <w:rFonts w:ascii="Times New Roman" w:hAnsi="Times New Roman" w:cs="Times New Roman"/>
          <w:sz w:val="28"/>
          <w:szCs w:val="28"/>
        </w:rPr>
        <w:t xml:space="preserve"> </w:t>
      </w:r>
      <w:r w:rsidR="0031107B" w:rsidRPr="00943DBA">
        <w:rPr>
          <w:rFonts w:ascii="Times New Roman" w:hAnsi="Times New Roman" w:cs="Times New Roman"/>
          <w:sz w:val="28"/>
          <w:szCs w:val="28"/>
        </w:rPr>
        <w:t>49</w:t>
      </w:r>
      <w:r w:rsidR="00D33469" w:rsidRPr="00943DBA">
        <w:rPr>
          <w:rFonts w:ascii="Times New Roman" w:hAnsi="Times New Roman" w:cs="Times New Roman"/>
          <w:sz w:val="28"/>
          <w:szCs w:val="28"/>
        </w:rPr>
        <w:t xml:space="preserve"> представників</w:t>
      </w:r>
      <w:r w:rsidRPr="00943DBA">
        <w:rPr>
          <w:rFonts w:ascii="Times New Roman" w:hAnsi="Times New Roman" w:cs="Times New Roman"/>
          <w:sz w:val="28"/>
          <w:szCs w:val="28"/>
        </w:rPr>
        <w:t xml:space="preserve"> життєвої позиції </w:t>
      </w:r>
      <w:r w:rsidR="00FE12FC" w:rsidRPr="00943DBA">
        <w:rPr>
          <w:rFonts w:ascii="Times New Roman" w:hAnsi="Times New Roman" w:cs="Times New Roman"/>
          <w:sz w:val="28"/>
          <w:szCs w:val="28"/>
        </w:rPr>
        <w:t>«чайлдфрі»</w:t>
      </w:r>
      <w:r w:rsidR="00D277F0" w:rsidRPr="00943DBA">
        <w:rPr>
          <w:rFonts w:ascii="Times New Roman" w:hAnsi="Times New Roman" w:cs="Times New Roman"/>
          <w:sz w:val="28"/>
          <w:szCs w:val="28"/>
        </w:rPr>
        <w:t xml:space="preserve"> </w:t>
      </w:r>
      <w:r w:rsidR="00D916F8">
        <w:rPr>
          <w:rFonts w:ascii="Times New Roman" w:hAnsi="Times New Roman" w:cs="Times New Roman"/>
          <w:sz w:val="28"/>
          <w:szCs w:val="28"/>
        </w:rPr>
        <w:t xml:space="preserve">                         </w:t>
      </w:r>
      <w:r w:rsidR="00D277F0" w:rsidRPr="00943DBA">
        <w:rPr>
          <w:rFonts w:ascii="Times New Roman" w:hAnsi="Times New Roman" w:cs="Times New Roman"/>
          <w:sz w:val="28"/>
          <w:szCs w:val="28"/>
        </w:rPr>
        <w:t>(</w:t>
      </w:r>
      <w:r w:rsidR="00FE12FC" w:rsidRPr="00943DBA">
        <w:rPr>
          <w:rFonts w:ascii="Times New Roman" w:hAnsi="Times New Roman" w:cs="Times New Roman"/>
          <w:sz w:val="28"/>
          <w:szCs w:val="28"/>
        </w:rPr>
        <w:t>37 представниць жіночої статі та 12 представників чоловічої статі</w:t>
      </w:r>
      <w:r w:rsidR="00D277F0" w:rsidRPr="00943DBA">
        <w:rPr>
          <w:rFonts w:ascii="Times New Roman" w:hAnsi="Times New Roman" w:cs="Times New Roman"/>
          <w:sz w:val="28"/>
          <w:szCs w:val="28"/>
        </w:rPr>
        <w:t>)</w:t>
      </w:r>
      <w:r w:rsidR="00FE12FC" w:rsidRPr="00943DBA">
        <w:rPr>
          <w:rFonts w:ascii="Times New Roman" w:hAnsi="Times New Roman" w:cs="Times New Roman"/>
          <w:sz w:val="28"/>
          <w:szCs w:val="28"/>
        </w:rPr>
        <w:t>. Віковий діапазон опитаних респондентів визначений в межах від 21 до 48 років (М=27,6)</w:t>
      </w:r>
    </w:p>
    <w:p w14:paraId="4A1AABDA" w14:textId="196F1E67" w:rsidR="00C43479" w:rsidRPr="00943DBA" w:rsidRDefault="000F1F5F" w:rsidP="00C43479">
      <w:pPr>
        <w:pStyle w:val="1"/>
        <w:spacing w:line="360" w:lineRule="auto"/>
        <w:jc w:val="center"/>
        <w:rPr>
          <w:rFonts w:ascii="Times New Roman" w:hAnsi="Times New Roman" w:cs="Times New Roman"/>
          <w:color w:val="auto"/>
        </w:rPr>
      </w:pPr>
      <w:bookmarkStart w:id="2" w:name="_Toc503526146"/>
      <w:r w:rsidRPr="00943DBA">
        <w:rPr>
          <w:rFonts w:ascii="Times New Roman" w:hAnsi="Times New Roman" w:cs="Times New Roman"/>
          <w:color w:val="auto"/>
        </w:rPr>
        <w:lastRenderedPageBreak/>
        <w:t xml:space="preserve">РОЗДІЛ 1. </w:t>
      </w:r>
      <w:r w:rsidR="00D942B9" w:rsidRPr="00943DBA">
        <w:rPr>
          <w:rFonts w:ascii="Times New Roman" w:hAnsi="Times New Roman" w:cs="Times New Roman"/>
          <w:color w:val="auto"/>
        </w:rPr>
        <w:t>ТЕОРЕТИЧНІ ПІДХОДИ ДО ВИВЧЕННЯ</w:t>
      </w:r>
      <w:r w:rsidRPr="00943DBA">
        <w:rPr>
          <w:rFonts w:ascii="Times New Roman" w:hAnsi="Times New Roman" w:cs="Times New Roman"/>
          <w:color w:val="auto"/>
        </w:rPr>
        <w:t xml:space="preserve"> ОСОБЛИВОСТЕЙ ГЕНДЕРНОЇ ІДЕНТИЧНОСТІ </w:t>
      </w:r>
      <w:r w:rsidR="00EB31E2">
        <w:rPr>
          <w:rFonts w:ascii="Times New Roman" w:hAnsi="Times New Roman" w:cs="Times New Roman"/>
          <w:color w:val="auto"/>
        </w:rPr>
        <w:t>СУБКУЛЬТУРИ</w:t>
      </w:r>
      <w:r w:rsidRPr="00943DBA">
        <w:rPr>
          <w:rFonts w:ascii="Times New Roman" w:hAnsi="Times New Roman" w:cs="Times New Roman"/>
          <w:color w:val="auto"/>
        </w:rPr>
        <w:t xml:space="preserve"> </w:t>
      </w:r>
      <w:r w:rsidR="00C43479" w:rsidRPr="00943DBA">
        <w:rPr>
          <w:rFonts w:ascii="Times New Roman" w:hAnsi="Times New Roman" w:cs="Times New Roman"/>
          <w:color w:val="auto"/>
        </w:rPr>
        <w:t>«ЧАЙЛДФРІ»</w:t>
      </w:r>
      <w:bookmarkEnd w:id="2"/>
    </w:p>
    <w:p w14:paraId="7FA3CDCA" w14:textId="77777777" w:rsidR="00C43479" w:rsidRPr="00943DBA" w:rsidRDefault="00C43479" w:rsidP="00C43479"/>
    <w:p w14:paraId="07683298" w14:textId="77777777" w:rsidR="00B67FEB" w:rsidRPr="00943DBA" w:rsidRDefault="00B67FEB" w:rsidP="004D28A4">
      <w:pPr>
        <w:spacing w:line="360" w:lineRule="auto"/>
        <w:rPr>
          <w:rFonts w:ascii="Times New Roman" w:hAnsi="Times New Roman" w:cs="Times New Roman"/>
          <w:sz w:val="28"/>
          <w:szCs w:val="28"/>
        </w:rPr>
      </w:pPr>
    </w:p>
    <w:p w14:paraId="4369A119" w14:textId="0F8E517C" w:rsidR="0077101D" w:rsidRPr="00943DBA" w:rsidRDefault="00D942B9" w:rsidP="004D28A4">
      <w:pPr>
        <w:pStyle w:val="2"/>
        <w:spacing w:line="360" w:lineRule="auto"/>
        <w:ind w:firstLine="567"/>
        <w:jc w:val="both"/>
        <w:rPr>
          <w:rFonts w:ascii="Times New Roman" w:hAnsi="Times New Roman" w:cs="Times New Roman"/>
          <w:color w:val="auto"/>
          <w:sz w:val="28"/>
          <w:szCs w:val="28"/>
        </w:rPr>
      </w:pPr>
      <w:bookmarkStart w:id="3" w:name="_Toc503526147"/>
      <w:r w:rsidRPr="00943DBA">
        <w:rPr>
          <w:rFonts w:ascii="Times New Roman" w:hAnsi="Times New Roman" w:cs="Times New Roman"/>
          <w:color w:val="auto"/>
          <w:sz w:val="28"/>
          <w:szCs w:val="28"/>
        </w:rPr>
        <w:t>1.</w:t>
      </w:r>
      <w:r w:rsidR="0077101D" w:rsidRPr="00943DBA">
        <w:rPr>
          <w:rFonts w:ascii="Times New Roman" w:hAnsi="Times New Roman" w:cs="Times New Roman"/>
          <w:color w:val="auto"/>
          <w:sz w:val="28"/>
          <w:szCs w:val="28"/>
        </w:rPr>
        <w:t xml:space="preserve">1. </w:t>
      </w:r>
      <w:r w:rsidRPr="00943DBA">
        <w:rPr>
          <w:rFonts w:ascii="Times New Roman" w:hAnsi="Times New Roman" w:cs="Times New Roman"/>
          <w:color w:val="auto"/>
          <w:sz w:val="28"/>
          <w:szCs w:val="28"/>
        </w:rPr>
        <w:t>Гендерна ідентичність</w:t>
      </w:r>
      <w:r w:rsidR="00953190" w:rsidRPr="00943DBA">
        <w:rPr>
          <w:rFonts w:ascii="Times New Roman" w:hAnsi="Times New Roman" w:cs="Times New Roman"/>
          <w:color w:val="auto"/>
          <w:sz w:val="28"/>
          <w:szCs w:val="28"/>
        </w:rPr>
        <w:t xml:space="preserve"> особистості</w:t>
      </w:r>
      <w:r w:rsidRPr="00943DBA">
        <w:rPr>
          <w:rFonts w:ascii="Times New Roman" w:hAnsi="Times New Roman" w:cs="Times New Roman"/>
          <w:color w:val="auto"/>
          <w:sz w:val="28"/>
          <w:szCs w:val="28"/>
        </w:rPr>
        <w:t xml:space="preserve"> як психологічний феномен: структура та зміст</w:t>
      </w:r>
      <w:bookmarkEnd w:id="3"/>
    </w:p>
    <w:p w14:paraId="5021C76E" w14:textId="7476CFDD" w:rsidR="00DB3799" w:rsidRPr="00943DBA" w:rsidRDefault="001C4E05"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Сучасні дослідження </w:t>
      </w:r>
      <w:r w:rsidR="003B52E5" w:rsidRPr="00943DBA">
        <w:rPr>
          <w:rFonts w:ascii="Times New Roman" w:hAnsi="Times New Roman" w:cs="Times New Roman"/>
          <w:sz w:val="28"/>
          <w:szCs w:val="28"/>
        </w:rPr>
        <w:t>гендерної</w:t>
      </w:r>
      <w:r w:rsidRPr="00943DBA">
        <w:rPr>
          <w:rFonts w:ascii="Times New Roman" w:hAnsi="Times New Roman" w:cs="Times New Roman"/>
          <w:sz w:val="28"/>
          <w:szCs w:val="28"/>
        </w:rPr>
        <w:t xml:space="preserve"> ідентичності особистості</w:t>
      </w:r>
      <w:r w:rsidR="00B80097" w:rsidRPr="00943DBA">
        <w:rPr>
          <w:rFonts w:ascii="Times New Roman" w:hAnsi="Times New Roman" w:cs="Times New Roman"/>
          <w:sz w:val="28"/>
          <w:szCs w:val="28"/>
        </w:rPr>
        <w:t>,</w:t>
      </w:r>
      <w:r w:rsidRPr="00943DBA">
        <w:rPr>
          <w:rFonts w:ascii="Times New Roman" w:hAnsi="Times New Roman" w:cs="Times New Roman"/>
          <w:sz w:val="28"/>
          <w:szCs w:val="28"/>
        </w:rPr>
        <w:t xml:space="preserve"> як психологічного феномену</w:t>
      </w:r>
      <w:r w:rsidR="00B80097" w:rsidRPr="00943DBA">
        <w:rPr>
          <w:rFonts w:ascii="Times New Roman" w:hAnsi="Times New Roman" w:cs="Times New Roman"/>
          <w:sz w:val="28"/>
          <w:szCs w:val="28"/>
        </w:rPr>
        <w:t>,</w:t>
      </w:r>
      <w:r w:rsidRPr="00943DBA">
        <w:rPr>
          <w:rFonts w:ascii="Times New Roman" w:hAnsi="Times New Roman" w:cs="Times New Roman"/>
          <w:sz w:val="28"/>
          <w:szCs w:val="28"/>
        </w:rPr>
        <w:t xml:space="preserve"> вказують на його складність і багатофункціональність. Гендерна ідентичність є однією з найістотніших з усіх соціально-рольових ідентичностей особистості.</w:t>
      </w:r>
    </w:p>
    <w:p w14:paraId="02C12B65" w14:textId="3058C246" w:rsidR="000478FF" w:rsidRPr="00943DBA" w:rsidRDefault="00E03F9F" w:rsidP="004D28A4">
      <w:pPr>
        <w:spacing w:after="0" w:line="360" w:lineRule="auto"/>
        <w:ind w:firstLine="708"/>
        <w:jc w:val="both"/>
        <w:rPr>
          <w:rFonts w:ascii="Times New Roman" w:hAnsi="Times New Roman" w:cs="Times New Roman"/>
          <w:sz w:val="28"/>
          <w:szCs w:val="28"/>
          <w:u w:val="single"/>
        </w:rPr>
      </w:pPr>
      <w:r w:rsidRPr="00943DBA">
        <w:rPr>
          <w:rFonts w:ascii="Times New Roman" w:hAnsi="Times New Roman" w:cs="Times New Roman"/>
          <w:sz w:val="28"/>
          <w:szCs w:val="28"/>
        </w:rPr>
        <w:t xml:space="preserve">Гендерна ідентичність є однією з найважливіших психологічних характеристик людини, пов’язаних із загальним психологічним розвитком, показниками психічного здоров’я, умовою єдності </w:t>
      </w:r>
      <w:r w:rsidR="00E56D22" w:rsidRPr="00943DBA">
        <w:rPr>
          <w:rFonts w:ascii="Times New Roman" w:hAnsi="Times New Roman" w:cs="Times New Roman"/>
          <w:sz w:val="28"/>
          <w:szCs w:val="28"/>
        </w:rPr>
        <w:t>особистісних</w:t>
      </w:r>
      <w:r w:rsidRPr="00943DBA">
        <w:rPr>
          <w:rFonts w:ascii="Times New Roman" w:hAnsi="Times New Roman" w:cs="Times New Roman"/>
          <w:sz w:val="28"/>
          <w:szCs w:val="28"/>
        </w:rPr>
        <w:t xml:space="preserve"> проявів. Вона значно впливає на формування, структурування </w:t>
      </w:r>
      <w:r w:rsidR="00E56D22" w:rsidRPr="00943DBA">
        <w:rPr>
          <w:rFonts w:ascii="Times New Roman" w:hAnsi="Times New Roman" w:cs="Times New Roman"/>
          <w:sz w:val="28"/>
          <w:szCs w:val="28"/>
        </w:rPr>
        <w:t>особистісного</w:t>
      </w:r>
      <w:r w:rsidRPr="00943DBA">
        <w:rPr>
          <w:rFonts w:ascii="Times New Roman" w:hAnsi="Times New Roman" w:cs="Times New Roman"/>
          <w:sz w:val="28"/>
          <w:szCs w:val="28"/>
        </w:rPr>
        <w:t xml:space="preserve">, соціально-психологічного самовизначення, постає як </w:t>
      </w:r>
      <w:r w:rsidR="00E56D22" w:rsidRPr="00943DBA">
        <w:rPr>
          <w:rFonts w:ascii="Times New Roman" w:hAnsi="Times New Roman" w:cs="Times New Roman"/>
          <w:sz w:val="28"/>
          <w:szCs w:val="28"/>
        </w:rPr>
        <w:t>невід’ємна</w:t>
      </w:r>
      <w:r w:rsidRPr="00943DBA">
        <w:rPr>
          <w:rFonts w:ascii="Times New Roman" w:hAnsi="Times New Roman" w:cs="Times New Roman"/>
          <w:sz w:val="28"/>
          <w:szCs w:val="28"/>
        </w:rPr>
        <w:t xml:space="preserve"> та вагома складова Я-концепції особистості</w:t>
      </w:r>
      <w:r w:rsidR="005A1005" w:rsidRPr="00943DBA">
        <w:rPr>
          <w:rFonts w:ascii="Times New Roman" w:hAnsi="Times New Roman" w:cs="Times New Roman"/>
          <w:sz w:val="28"/>
          <w:szCs w:val="28"/>
        </w:rPr>
        <w:t xml:space="preserve"> [10</w:t>
      </w:r>
      <w:r w:rsidR="000478FF" w:rsidRPr="00943DBA">
        <w:rPr>
          <w:rFonts w:ascii="Times New Roman" w:hAnsi="Times New Roman" w:cs="Times New Roman"/>
          <w:sz w:val="28"/>
          <w:szCs w:val="28"/>
        </w:rPr>
        <w:t>]</w:t>
      </w:r>
      <w:r w:rsidRPr="00943DBA">
        <w:rPr>
          <w:rFonts w:ascii="Times New Roman" w:hAnsi="Times New Roman" w:cs="Times New Roman"/>
          <w:sz w:val="28"/>
          <w:szCs w:val="28"/>
        </w:rPr>
        <w:t xml:space="preserve">. </w:t>
      </w:r>
    </w:p>
    <w:p w14:paraId="1836B033" w14:textId="2180771B" w:rsidR="000E3845" w:rsidRPr="00943DBA" w:rsidRDefault="000E3845"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Ч. Гордон вважає, що рольова ідентичність пов'язана з поняттям самості, та є окремою </w:t>
      </w:r>
      <w:r w:rsidR="005135F2" w:rsidRPr="00943DBA">
        <w:rPr>
          <w:rFonts w:ascii="Times New Roman" w:hAnsi="Times New Roman" w:cs="Times New Roman"/>
          <w:sz w:val="28"/>
          <w:szCs w:val="28"/>
        </w:rPr>
        <w:t>формою соціальної ідентичності. В</w:t>
      </w:r>
      <w:r w:rsidRPr="00943DBA">
        <w:rPr>
          <w:rFonts w:ascii="Times New Roman" w:hAnsi="Times New Roman" w:cs="Times New Roman"/>
          <w:sz w:val="28"/>
          <w:szCs w:val="28"/>
        </w:rPr>
        <w:t xml:space="preserve"> основі </w:t>
      </w:r>
      <w:r w:rsidR="005135F2" w:rsidRPr="00943DBA">
        <w:rPr>
          <w:rFonts w:ascii="Times New Roman" w:hAnsi="Times New Roman" w:cs="Times New Roman"/>
          <w:sz w:val="28"/>
          <w:szCs w:val="28"/>
        </w:rPr>
        <w:t>рольової ідентичності</w:t>
      </w:r>
      <w:r w:rsidRPr="00943DBA">
        <w:rPr>
          <w:rFonts w:ascii="Times New Roman" w:hAnsi="Times New Roman" w:cs="Times New Roman"/>
          <w:sz w:val="28"/>
          <w:szCs w:val="28"/>
        </w:rPr>
        <w:t xml:space="preserve"> лежить усвідомлення себе суб'єктом соціально-психологічних ролей, які обумовлені культурно прийнятними соціальними очікуваннями до відповідних видів поведінки, характерних для певних соціальних позицій [</w:t>
      </w:r>
      <w:r w:rsidR="005A1005" w:rsidRPr="00943DBA">
        <w:rPr>
          <w:rFonts w:ascii="Times New Roman" w:hAnsi="Times New Roman" w:cs="Times New Roman"/>
          <w:sz w:val="28"/>
          <w:szCs w:val="28"/>
        </w:rPr>
        <w:t>10</w:t>
      </w:r>
      <w:r w:rsidRPr="00943DBA">
        <w:rPr>
          <w:rFonts w:ascii="Times New Roman" w:hAnsi="Times New Roman" w:cs="Times New Roman"/>
          <w:sz w:val="28"/>
          <w:szCs w:val="28"/>
        </w:rPr>
        <w:t>]. В цій системі рольових ідентичностей важливе місце посідає статева ідентичність, ґрунтована на ґендерній ідентифікації людини</w:t>
      </w:r>
      <w:r w:rsidR="004E786E" w:rsidRPr="00943DBA">
        <w:rPr>
          <w:rFonts w:ascii="Times New Roman" w:hAnsi="Times New Roman" w:cs="Times New Roman"/>
          <w:sz w:val="28"/>
          <w:szCs w:val="28"/>
        </w:rPr>
        <w:t>,</w:t>
      </w:r>
      <w:r w:rsidRPr="00943DBA">
        <w:rPr>
          <w:rFonts w:ascii="Times New Roman" w:hAnsi="Times New Roman" w:cs="Times New Roman"/>
          <w:sz w:val="28"/>
          <w:szCs w:val="28"/>
        </w:rPr>
        <w:t xml:space="preserve"> як чоловіка або жінки. </w:t>
      </w:r>
    </w:p>
    <w:p w14:paraId="5BE5FC99" w14:textId="5F4A65A2" w:rsidR="007273F5" w:rsidRPr="00943DBA" w:rsidRDefault="007273F5"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У роботах С.Л. Бем, І.С. Кльоциної</w:t>
      </w:r>
      <w:r w:rsidR="00D95126" w:rsidRPr="00943DBA">
        <w:rPr>
          <w:rFonts w:ascii="Times New Roman" w:hAnsi="Times New Roman" w:cs="Times New Roman"/>
          <w:sz w:val="28"/>
          <w:szCs w:val="28"/>
        </w:rPr>
        <w:t xml:space="preserve"> </w:t>
      </w:r>
      <w:r w:rsidRPr="00943DBA">
        <w:rPr>
          <w:rFonts w:ascii="Times New Roman" w:hAnsi="Times New Roman" w:cs="Times New Roman"/>
          <w:sz w:val="28"/>
          <w:szCs w:val="28"/>
        </w:rPr>
        <w:t>та ін. зазначається, що гендерна ідентичність є продуктом соціального конструювання. Як базова структура соціальної ідентичності, гендерна ідентичність характеризує людину з погляду її приналежності до чоловічої або жіночої групи, при цьому найбільш важливе значення має те, як сама людина себе категоризує</w:t>
      </w:r>
      <w:r w:rsidR="00B80097" w:rsidRPr="00943DBA">
        <w:rPr>
          <w:rFonts w:ascii="Times New Roman" w:hAnsi="Times New Roman" w:cs="Times New Roman"/>
          <w:sz w:val="28"/>
          <w:szCs w:val="28"/>
        </w:rPr>
        <w:t xml:space="preserve"> [</w:t>
      </w:r>
      <w:r w:rsidR="005A1005" w:rsidRPr="00943DBA">
        <w:rPr>
          <w:rFonts w:ascii="Times New Roman" w:hAnsi="Times New Roman" w:cs="Times New Roman"/>
          <w:sz w:val="28"/>
          <w:szCs w:val="28"/>
        </w:rPr>
        <w:t>9</w:t>
      </w:r>
      <w:r w:rsidR="00B80097" w:rsidRPr="00943DBA">
        <w:rPr>
          <w:rFonts w:ascii="Times New Roman" w:hAnsi="Times New Roman" w:cs="Times New Roman"/>
          <w:sz w:val="28"/>
          <w:szCs w:val="28"/>
        </w:rPr>
        <w:t>]</w:t>
      </w:r>
      <w:r w:rsidRPr="00943DBA">
        <w:rPr>
          <w:rFonts w:ascii="Times New Roman" w:hAnsi="Times New Roman" w:cs="Times New Roman"/>
          <w:sz w:val="28"/>
          <w:szCs w:val="28"/>
        </w:rPr>
        <w:t>.</w:t>
      </w:r>
      <w:r w:rsidR="00953190" w:rsidRPr="00943DBA">
        <w:rPr>
          <w:rFonts w:ascii="Times New Roman" w:hAnsi="Times New Roman" w:cs="Times New Roman"/>
          <w:sz w:val="28"/>
          <w:szCs w:val="28"/>
        </w:rPr>
        <w:t xml:space="preserve"> </w:t>
      </w:r>
    </w:p>
    <w:p w14:paraId="2902444E" w14:textId="69D266D7" w:rsidR="000E3845" w:rsidRPr="00943DBA" w:rsidRDefault="000E3845" w:rsidP="004D28A4">
      <w:pPr>
        <w:spacing w:after="0" w:line="360" w:lineRule="auto"/>
        <w:ind w:firstLine="708"/>
        <w:jc w:val="both"/>
        <w:rPr>
          <w:rFonts w:ascii="Times New Roman" w:hAnsi="Times New Roman" w:cs="Times New Roman"/>
          <w:sz w:val="28"/>
          <w:szCs w:val="28"/>
          <w:highlight w:val="yellow"/>
        </w:rPr>
      </w:pPr>
      <w:r w:rsidRPr="00943DBA">
        <w:rPr>
          <w:rFonts w:ascii="Times New Roman" w:hAnsi="Times New Roman" w:cs="Times New Roman"/>
          <w:sz w:val="28"/>
          <w:szCs w:val="28"/>
        </w:rPr>
        <w:t xml:space="preserve">В.В. Москаленко підкреслює, що гендерна ідентичність має велике значення для особистості, </w:t>
      </w:r>
      <w:r w:rsidR="006956D8" w:rsidRPr="00943DBA">
        <w:rPr>
          <w:rFonts w:ascii="Times New Roman" w:hAnsi="Times New Roman" w:cs="Times New Roman"/>
          <w:sz w:val="28"/>
          <w:szCs w:val="28"/>
        </w:rPr>
        <w:t>оскільки без</w:t>
      </w:r>
      <w:r w:rsidRPr="00943DBA">
        <w:rPr>
          <w:rFonts w:ascii="Times New Roman" w:hAnsi="Times New Roman" w:cs="Times New Roman"/>
          <w:sz w:val="28"/>
          <w:szCs w:val="28"/>
        </w:rPr>
        <w:t xml:space="preserve"> неї </w:t>
      </w:r>
      <w:r w:rsidR="006956D8" w:rsidRPr="00943DBA">
        <w:rPr>
          <w:rFonts w:ascii="Times New Roman" w:hAnsi="Times New Roman" w:cs="Times New Roman"/>
          <w:sz w:val="28"/>
          <w:szCs w:val="28"/>
        </w:rPr>
        <w:t xml:space="preserve">людина не може бути повноцінною </w:t>
      </w:r>
      <w:r w:rsidR="00F84FB3">
        <w:rPr>
          <w:rFonts w:ascii="Times New Roman" w:hAnsi="Times New Roman" w:cs="Times New Roman"/>
          <w:sz w:val="28"/>
          <w:szCs w:val="28"/>
        </w:rPr>
        <w:t xml:space="preserve">  </w:t>
      </w:r>
      <w:r w:rsidRPr="00943DBA">
        <w:rPr>
          <w:rFonts w:ascii="Times New Roman" w:hAnsi="Times New Roman" w:cs="Times New Roman"/>
          <w:sz w:val="28"/>
          <w:szCs w:val="28"/>
        </w:rPr>
        <w:lastRenderedPageBreak/>
        <w:t>в псих</w:t>
      </w:r>
      <w:r w:rsidR="004F57E8" w:rsidRPr="00943DBA">
        <w:rPr>
          <w:rFonts w:ascii="Times New Roman" w:hAnsi="Times New Roman" w:cs="Times New Roman"/>
          <w:sz w:val="28"/>
          <w:szCs w:val="28"/>
        </w:rPr>
        <w:t>ологічному та соціальному плані</w:t>
      </w:r>
      <w:r w:rsidRPr="00943DBA">
        <w:rPr>
          <w:rFonts w:ascii="Times New Roman" w:hAnsi="Times New Roman" w:cs="Times New Roman"/>
          <w:sz w:val="28"/>
          <w:szCs w:val="28"/>
        </w:rPr>
        <w:t>. Стати</w:t>
      </w:r>
      <w:r w:rsidRPr="00943DBA">
        <w:rPr>
          <w:rFonts w:ascii="Times New Roman" w:hAnsi="Times New Roman" w:cs="Times New Roman"/>
          <w:sz w:val="28"/>
          <w:szCs w:val="28"/>
          <w:lang w:val="ru-RU"/>
        </w:rPr>
        <w:t xml:space="preserve"> членом суспільства людина може лише за умови придбання статєвої належності, зараховуючи себе до чоловіків або жінок і намагаючись переконати в цьому оточуючих. </w:t>
      </w:r>
    </w:p>
    <w:p w14:paraId="6EA228E5" w14:textId="4AF666CB" w:rsidR="00821F13" w:rsidRPr="00943DBA" w:rsidRDefault="000E3845" w:rsidP="004D28A4">
      <w:pPr>
        <w:spacing w:after="0" w:line="360" w:lineRule="auto"/>
        <w:ind w:firstLine="708"/>
        <w:jc w:val="both"/>
        <w:rPr>
          <w:rFonts w:ascii="Times New Roman" w:hAnsi="Times New Roman" w:cs="Times New Roman"/>
          <w:sz w:val="28"/>
          <w:szCs w:val="28"/>
          <w:u w:val="single"/>
        </w:rPr>
      </w:pPr>
      <w:r w:rsidRPr="00943DBA">
        <w:rPr>
          <w:rFonts w:ascii="Times New Roman" w:hAnsi="Times New Roman" w:cs="Times New Roman"/>
          <w:sz w:val="28"/>
          <w:szCs w:val="28"/>
          <w:lang w:val="ru-RU"/>
        </w:rPr>
        <w:t xml:space="preserve">Отже, </w:t>
      </w:r>
      <w:r w:rsidR="00821F13" w:rsidRPr="00943DBA">
        <w:rPr>
          <w:rFonts w:ascii="Times New Roman" w:hAnsi="Times New Roman" w:cs="Times New Roman"/>
          <w:sz w:val="28"/>
          <w:szCs w:val="28"/>
        </w:rPr>
        <w:t xml:space="preserve">гендерна ідентичність – це аспект самосвідомості, що описує переживання людиною себе як представника певної статі. Це одна з базових характеристик особистості, що формується в результаті психологічної інтеріоризації чоловічих чи жіночих рис, у процесі взаємодії «Я» та інших, </w:t>
      </w:r>
      <w:r w:rsidR="00F84FB3">
        <w:rPr>
          <w:rFonts w:ascii="Times New Roman" w:hAnsi="Times New Roman" w:cs="Times New Roman"/>
          <w:sz w:val="28"/>
          <w:szCs w:val="28"/>
        </w:rPr>
        <w:t xml:space="preserve">        </w:t>
      </w:r>
      <w:r w:rsidR="00821F13" w:rsidRPr="00943DBA">
        <w:rPr>
          <w:rFonts w:ascii="Times New Roman" w:hAnsi="Times New Roman" w:cs="Times New Roman"/>
          <w:sz w:val="28"/>
          <w:szCs w:val="28"/>
        </w:rPr>
        <w:t xml:space="preserve">у ході соціалізації </w:t>
      </w:r>
      <w:r w:rsidR="00886A97" w:rsidRPr="00943DBA">
        <w:rPr>
          <w:rFonts w:ascii="Times New Roman" w:hAnsi="Times New Roman" w:cs="Times New Roman"/>
          <w:sz w:val="28"/>
          <w:szCs w:val="28"/>
        </w:rPr>
        <w:t>[</w:t>
      </w:r>
      <w:r w:rsidR="005A1005" w:rsidRPr="00943DBA">
        <w:rPr>
          <w:rFonts w:ascii="Times New Roman" w:hAnsi="Times New Roman" w:cs="Times New Roman"/>
          <w:sz w:val="28"/>
          <w:szCs w:val="28"/>
        </w:rPr>
        <w:t>9</w:t>
      </w:r>
      <w:r w:rsidR="00821F13" w:rsidRPr="00943DBA">
        <w:rPr>
          <w:rFonts w:ascii="Times New Roman" w:hAnsi="Times New Roman" w:cs="Times New Roman"/>
          <w:sz w:val="28"/>
          <w:szCs w:val="28"/>
        </w:rPr>
        <w:t>].</w:t>
      </w:r>
    </w:p>
    <w:p w14:paraId="7046D92C" w14:textId="0DFE5CE9" w:rsidR="003C117F" w:rsidRPr="00943DBA" w:rsidRDefault="007273F5"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Усвідомлена належність до певної статі – результат взаємодії складних біологічних та соціокультурних процесів, які поєднують онтогенез, формування системи гендерних властивостей особистості (андрогінність, маскулінність, фемінність) під час гендерної соціалізації особистості</w:t>
      </w:r>
      <w:r w:rsidR="005A1005" w:rsidRPr="00943DBA">
        <w:rPr>
          <w:rFonts w:ascii="Times New Roman" w:hAnsi="Times New Roman" w:cs="Times New Roman"/>
          <w:sz w:val="28"/>
          <w:szCs w:val="28"/>
        </w:rPr>
        <w:t xml:space="preserve"> [10</w:t>
      </w:r>
      <w:r w:rsidR="00AE4E58" w:rsidRPr="00943DBA">
        <w:rPr>
          <w:rFonts w:ascii="Times New Roman" w:hAnsi="Times New Roman" w:cs="Times New Roman"/>
          <w:sz w:val="28"/>
          <w:szCs w:val="28"/>
        </w:rPr>
        <w:t>].</w:t>
      </w:r>
    </w:p>
    <w:p w14:paraId="30609D8F" w14:textId="690C7B19" w:rsidR="00721E9F" w:rsidRPr="00943DBA" w:rsidRDefault="00721E9F"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Засвоєння особистістю гендерної ролі (способів поведінк</w:t>
      </w:r>
      <w:r w:rsidR="005827F4" w:rsidRPr="00943DBA">
        <w:rPr>
          <w:rFonts w:ascii="Times New Roman" w:hAnsi="Times New Roman" w:cs="Times New Roman"/>
          <w:sz w:val="28"/>
          <w:szCs w:val="28"/>
        </w:rPr>
        <w:t xml:space="preserve">и людей </w:t>
      </w:r>
      <w:r w:rsidR="00F84FB3">
        <w:rPr>
          <w:rFonts w:ascii="Times New Roman" w:hAnsi="Times New Roman" w:cs="Times New Roman"/>
          <w:sz w:val="28"/>
          <w:szCs w:val="28"/>
        </w:rPr>
        <w:t xml:space="preserve">             </w:t>
      </w:r>
      <w:r w:rsidR="005827F4" w:rsidRPr="00943DBA">
        <w:rPr>
          <w:rFonts w:ascii="Times New Roman" w:hAnsi="Times New Roman" w:cs="Times New Roman"/>
          <w:sz w:val="28"/>
          <w:szCs w:val="28"/>
        </w:rPr>
        <w:t xml:space="preserve">в залежності від їхньої </w:t>
      </w:r>
      <w:r w:rsidR="00F84FB3" w:rsidRPr="00943DBA">
        <w:rPr>
          <w:rFonts w:ascii="Times New Roman" w:hAnsi="Times New Roman" w:cs="Times New Roman"/>
          <w:sz w:val="28"/>
          <w:szCs w:val="28"/>
        </w:rPr>
        <w:t>позиції</w:t>
      </w:r>
      <w:r w:rsidR="005827F4" w:rsidRPr="00943DBA">
        <w:rPr>
          <w:rFonts w:ascii="Times New Roman" w:hAnsi="Times New Roman" w:cs="Times New Roman"/>
          <w:sz w:val="28"/>
          <w:szCs w:val="28"/>
        </w:rPr>
        <w:t xml:space="preserve"> статевої</w:t>
      </w:r>
      <w:r w:rsidRPr="00943DBA">
        <w:rPr>
          <w:rFonts w:ascii="Times New Roman" w:hAnsi="Times New Roman" w:cs="Times New Roman"/>
          <w:sz w:val="28"/>
          <w:szCs w:val="28"/>
        </w:rPr>
        <w:t xml:space="preserve"> </w:t>
      </w:r>
      <w:r w:rsidR="00F84FB3" w:rsidRPr="00943DBA">
        <w:rPr>
          <w:rFonts w:ascii="Times New Roman" w:hAnsi="Times New Roman" w:cs="Times New Roman"/>
          <w:sz w:val="28"/>
          <w:szCs w:val="28"/>
        </w:rPr>
        <w:t>диференціації</w:t>
      </w:r>
      <w:r w:rsidRPr="00943DBA">
        <w:rPr>
          <w:rFonts w:ascii="Times New Roman" w:hAnsi="Times New Roman" w:cs="Times New Roman"/>
          <w:sz w:val="28"/>
          <w:szCs w:val="28"/>
        </w:rPr>
        <w:t xml:space="preserve">̈), а також розвиток </w:t>
      </w:r>
      <w:r w:rsidR="00F84FB3" w:rsidRPr="00943DBA">
        <w:rPr>
          <w:rFonts w:ascii="Times New Roman" w:hAnsi="Times New Roman" w:cs="Times New Roman"/>
          <w:sz w:val="28"/>
          <w:szCs w:val="28"/>
        </w:rPr>
        <w:t>гендерної</w:t>
      </w:r>
      <w:r w:rsidRPr="00943DBA">
        <w:rPr>
          <w:rFonts w:ascii="Times New Roman" w:hAnsi="Times New Roman" w:cs="Times New Roman"/>
          <w:sz w:val="28"/>
          <w:szCs w:val="28"/>
        </w:rPr>
        <w:t xml:space="preserve"> самосвідомості (усвідомлення схо</w:t>
      </w:r>
      <w:r w:rsidR="005827F4" w:rsidRPr="00943DBA">
        <w:rPr>
          <w:rFonts w:ascii="Times New Roman" w:hAnsi="Times New Roman" w:cs="Times New Roman"/>
          <w:sz w:val="28"/>
          <w:szCs w:val="28"/>
        </w:rPr>
        <w:t>жостей та відмінностей</w:t>
      </w:r>
      <w:r w:rsidRPr="00943DBA">
        <w:rPr>
          <w:rFonts w:ascii="Times New Roman" w:hAnsi="Times New Roman" w:cs="Times New Roman"/>
          <w:sz w:val="28"/>
          <w:szCs w:val="28"/>
        </w:rPr>
        <w:t xml:space="preserve"> із представниками своєї статі на відміну від протилежної) є однією з основних характеристик гендерної ідентичності. </w:t>
      </w:r>
    </w:p>
    <w:p w14:paraId="595A493C" w14:textId="509B8379" w:rsidR="00721E9F" w:rsidRPr="00943DBA" w:rsidRDefault="00D353DD"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Психологічна стать </w:t>
      </w:r>
      <w:r w:rsidR="00E15D90" w:rsidRPr="00943DBA">
        <w:rPr>
          <w:rFonts w:ascii="Times New Roman" w:hAnsi="Times New Roman" w:cs="Times New Roman"/>
          <w:sz w:val="28"/>
          <w:szCs w:val="28"/>
        </w:rPr>
        <w:t>виступає складово</w:t>
      </w:r>
      <w:r w:rsidR="00E91505" w:rsidRPr="00943DBA">
        <w:rPr>
          <w:rFonts w:ascii="Times New Roman" w:hAnsi="Times New Roman" w:cs="Times New Roman"/>
          <w:sz w:val="28"/>
          <w:szCs w:val="28"/>
        </w:rPr>
        <w:t>ю</w:t>
      </w:r>
      <w:r w:rsidR="00721E9F" w:rsidRPr="00943DBA">
        <w:rPr>
          <w:rFonts w:ascii="Times New Roman" w:hAnsi="Times New Roman" w:cs="Times New Roman"/>
          <w:sz w:val="28"/>
          <w:szCs w:val="28"/>
        </w:rPr>
        <w:t xml:space="preserve"> гендерного компоненту самосвідомості особистості</w:t>
      </w:r>
      <w:r w:rsidR="00E91505" w:rsidRPr="00943DBA">
        <w:rPr>
          <w:rFonts w:ascii="Times New Roman" w:hAnsi="Times New Roman" w:cs="Times New Roman"/>
          <w:sz w:val="28"/>
          <w:szCs w:val="28"/>
        </w:rPr>
        <w:t>, та характеризує особистість і поведінку</w:t>
      </w:r>
      <w:r w:rsidR="00721E9F" w:rsidRPr="00943DBA">
        <w:rPr>
          <w:rFonts w:ascii="Times New Roman" w:hAnsi="Times New Roman" w:cs="Times New Roman"/>
          <w:sz w:val="28"/>
          <w:szCs w:val="28"/>
        </w:rPr>
        <w:t xml:space="preserve"> людини в категоріях маскулінності-фемінності, </w:t>
      </w:r>
      <w:r w:rsidR="00F84FB3" w:rsidRPr="00943DBA">
        <w:rPr>
          <w:rFonts w:ascii="Times New Roman" w:hAnsi="Times New Roman" w:cs="Times New Roman"/>
          <w:sz w:val="28"/>
          <w:szCs w:val="28"/>
        </w:rPr>
        <w:t>властивостях</w:t>
      </w:r>
      <w:r w:rsidR="00721E9F" w:rsidRPr="00943DBA">
        <w:rPr>
          <w:rFonts w:ascii="Times New Roman" w:hAnsi="Times New Roman" w:cs="Times New Roman"/>
          <w:sz w:val="28"/>
          <w:szCs w:val="28"/>
        </w:rPr>
        <w:t xml:space="preserve"> психіки, що формуються під впливом соціальних факторів. А отже, особливості формування гендерної ідентичності особистості безпосередньо пов'язані з такими її властивостями як маскулінність, фемінність і андрогінність. </w:t>
      </w:r>
    </w:p>
    <w:p w14:paraId="77B85896" w14:textId="0B390252" w:rsidR="00721E9F" w:rsidRPr="00943DBA" w:rsidRDefault="00721E9F"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Маскулінність і фемінність – це системи властивостей особистості, що традиційно вважаються чоловічими чи жіночими. Як зазначають </w:t>
      </w:r>
      <w:r w:rsidR="004F57E8" w:rsidRPr="00943DBA">
        <w:rPr>
          <w:rFonts w:ascii="Times New Roman" w:hAnsi="Times New Roman" w:cs="Times New Roman"/>
          <w:sz w:val="28"/>
          <w:szCs w:val="28"/>
        </w:rPr>
        <w:t>С. Бем</w:t>
      </w:r>
      <w:r w:rsidRPr="00943DBA">
        <w:rPr>
          <w:rFonts w:ascii="Times New Roman" w:hAnsi="Times New Roman" w:cs="Times New Roman"/>
          <w:sz w:val="28"/>
          <w:szCs w:val="28"/>
        </w:rPr>
        <w:t>,</w:t>
      </w:r>
      <w:r w:rsidR="004F57E8" w:rsidRPr="00943DBA">
        <w:rPr>
          <w:rFonts w:ascii="Times New Roman" w:hAnsi="Times New Roman" w:cs="Times New Roman"/>
          <w:sz w:val="28"/>
          <w:szCs w:val="28"/>
        </w:rPr>
        <w:t xml:space="preserve"> </w:t>
      </w:r>
      <w:r w:rsidR="005438FA">
        <w:rPr>
          <w:rFonts w:ascii="Times New Roman" w:hAnsi="Times New Roman" w:cs="Times New Roman"/>
          <w:sz w:val="28"/>
          <w:szCs w:val="28"/>
        </w:rPr>
        <w:t xml:space="preserve">         </w:t>
      </w:r>
      <w:r w:rsidR="004F57E8" w:rsidRPr="00943DBA">
        <w:rPr>
          <w:rFonts w:ascii="Times New Roman" w:hAnsi="Times New Roman" w:cs="Times New Roman"/>
          <w:sz w:val="28"/>
          <w:szCs w:val="28"/>
        </w:rPr>
        <w:t>М. Кіммел, О.Г. Лопухова</w:t>
      </w:r>
      <w:r w:rsidRPr="00943DBA">
        <w:rPr>
          <w:rFonts w:ascii="Times New Roman" w:hAnsi="Times New Roman" w:cs="Times New Roman"/>
          <w:sz w:val="28"/>
          <w:szCs w:val="28"/>
        </w:rPr>
        <w:t xml:space="preserve">, В.В. Москаленко, це певні психологічні характеристики особистості, які визначають відповідність власній психологічній статі, гендерним ролям та стереотипам, формам поведінки, стилям та способу життя, а також особливості самореалізації, формування цінностей, установок, світоглядних позицій тощо. </w:t>
      </w:r>
    </w:p>
    <w:p w14:paraId="5DE2B954" w14:textId="6845925A" w:rsidR="005E14F1" w:rsidRPr="00943DBA" w:rsidRDefault="005E14F1"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lastRenderedPageBreak/>
        <w:t>В дослідженнях О.Г. Лопух</w:t>
      </w:r>
      <w:r w:rsidR="005827F4" w:rsidRPr="00943DBA">
        <w:rPr>
          <w:rFonts w:ascii="Times New Roman" w:hAnsi="Times New Roman" w:cs="Times New Roman"/>
          <w:sz w:val="28"/>
          <w:szCs w:val="28"/>
        </w:rPr>
        <w:t>ової</w:t>
      </w:r>
      <w:r w:rsidR="00741E08" w:rsidRPr="00943DBA">
        <w:rPr>
          <w:rFonts w:ascii="Times New Roman" w:hAnsi="Times New Roman" w:cs="Times New Roman"/>
          <w:sz w:val="28"/>
          <w:szCs w:val="28"/>
        </w:rPr>
        <w:t xml:space="preserve"> та І.С. </w:t>
      </w:r>
      <w:r w:rsidR="005827F4" w:rsidRPr="00943DBA">
        <w:rPr>
          <w:rFonts w:ascii="Times New Roman" w:hAnsi="Times New Roman" w:cs="Times New Roman"/>
          <w:sz w:val="28"/>
          <w:szCs w:val="28"/>
        </w:rPr>
        <w:t>Кльоци</w:t>
      </w:r>
      <w:r w:rsidR="00741E08" w:rsidRPr="00943DBA">
        <w:rPr>
          <w:rFonts w:ascii="Times New Roman" w:hAnsi="Times New Roman" w:cs="Times New Roman"/>
          <w:sz w:val="28"/>
          <w:szCs w:val="28"/>
        </w:rPr>
        <w:t>ної</w:t>
      </w:r>
      <w:r w:rsidR="005827F4" w:rsidRPr="00943DBA">
        <w:rPr>
          <w:rFonts w:ascii="Times New Roman" w:hAnsi="Times New Roman" w:cs="Times New Roman"/>
          <w:sz w:val="28"/>
          <w:szCs w:val="28"/>
        </w:rPr>
        <w:t xml:space="preserve"> </w:t>
      </w:r>
      <w:r w:rsidRPr="00943DBA">
        <w:rPr>
          <w:rFonts w:ascii="Times New Roman" w:hAnsi="Times New Roman" w:cs="Times New Roman"/>
          <w:iCs/>
          <w:sz w:val="28"/>
          <w:szCs w:val="28"/>
        </w:rPr>
        <w:t xml:space="preserve">психологічна стать особистості </w:t>
      </w:r>
      <w:r w:rsidRPr="00943DBA">
        <w:rPr>
          <w:rFonts w:ascii="Times New Roman" w:hAnsi="Times New Roman" w:cs="Times New Roman"/>
          <w:sz w:val="28"/>
          <w:szCs w:val="28"/>
        </w:rPr>
        <w:t xml:space="preserve">визначається як ставлення людини до себе як до чоловіка чи жінки, усвідомлення і прийняття власної статевої належності, засвоєння стереотипів маскулінності і фемінності. Психологічна </w:t>
      </w:r>
      <w:r w:rsidR="004F2D1A" w:rsidRPr="00943DBA">
        <w:rPr>
          <w:rFonts w:ascii="Times New Roman" w:hAnsi="Times New Roman" w:cs="Times New Roman"/>
          <w:sz w:val="28"/>
          <w:szCs w:val="28"/>
        </w:rPr>
        <w:t xml:space="preserve">стать є поєднанням біологічного </w:t>
      </w:r>
      <w:r w:rsidRPr="00943DBA">
        <w:rPr>
          <w:rFonts w:ascii="Times New Roman" w:hAnsi="Times New Roman" w:cs="Times New Roman"/>
          <w:sz w:val="28"/>
          <w:szCs w:val="28"/>
        </w:rPr>
        <w:t>та соціального. До основних характеристик психологічної статі особистості дослідниці відносять: 1) сукупність знань, уявлень особистості про себе, про свою схожість або відмінність з представниками своєї статі на відміну від протилежної; 2) ототожнення себе з представниками своєї статі; 3) емоційно-ціннісне ставлення до своєї статі; 4) способи поведінки людей в залежності від їх позиції в статеворольової диференціації. Ці складові психологічної статі особистості певною мірою відображають о</w:t>
      </w:r>
      <w:r w:rsidR="004F2D1A" w:rsidRPr="00943DBA">
        <w:rPr>
          <w:rFonts w:ascii="Times New Roman" w:hAnsi="Times New Roman" w:cs="Times New Roman"/>
          <w:sz w:val="28"/>
          <w:szCs w:val="28"/>
        </w:rPr>
        <w:t>сновні компоненти гендеру: когні</w:t>
      </w:r>
      <w:r w:rsidRPr="00943DBA">
        <w:rPr>
          <w:rFonts w:ascii="Times New Roman" w:hAnsi="Times New Roman" w:cs="Times New Roman"/>
          <w:sz w:val="28"/>
          <w:szCs w:val="28"/>
        </w:rPr>
        <w:t xml:space="preserve">тивний, емоційний та поведінковий. </w:t>
      </w:r>
    </w:p>
    <w:p w14:paraId="5DECA6C7" w14:textId="761B2873" w:rsidR="005E14F1" w:rsidRPr="00943DBA" w:rsidRDefault="005E14F1"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Отже, психологічна с</w:t>
      </w:r>
      <w:r w:rsidR="002B7236" w:rsidRPr="00943DBA">
        <w:rPr>
          <w:rFonts w:ascii="Times New Roman" w:hAnsi="Times New Roman" w:cs="Times New Roman"/>
          <w:sz w:val="28"/>
          <w:szCs w:val="28"/>
        </w:rPr>
        <w:t>тать особистості є системною які</w:t>
      </w:r>
      <w:r w:rsidRPr="00943DBA">
        <w:rPr>
          <w:rFonts w:ascii="Times New Roman" w:hAnsi="Times New Roman" w:cs="Times New Roman"/>
          <w:sz w:val="28"/>
          <w:szCs w:val="28"/>
        </w:rPr>
        <w:t>стю, формування якої обумовлене біологічно заданою статевою приналежністю індивіда, культурним середовищем, структурою соціально-знач</w:t>
      </w:r>
      <w:r w:rsidR="00E15D90" w:rsidRPr="00943DBA">
        <w:rPr>
          <w:rFonts w:ascii="Times New Roman" w:hAnsi="Times New Roman" w:cs="Times New Roman"/>
          <w:sz w:val="28"/>
          <w:szCs w:val="28"/>
        </w:rPr>
        <w:t>ущої</w:t>
      </w:r>
      <w:r w:rsidRPr="00943DBA">
        <w:rPr>
          <w:rFonts w:ascii="Times New Roman" w:hAnsi="Times New Roman" w:cs="Times New Roman"/>
          <w:sz w:val="28"/>
          <w:szCs w:val="28"/>
        </w:rPr>
        <w:t xml:space="preserve"> діяльності і статеворольовими нормами суспільства, що визначає індивідуальні характеристики, особливості поведінки, способи дії, соціальні позиції й установки особистості</w:t>
      </w:r>
      <w:r w:rsidR="004F57E8" w:rsidRPr="00943DBA">
        <w:rPr>
          <w:rFonts w:ascii="Times New Roman" w:hAnsi="Times New Roman" w:cs="Times New Roman"/>
          <w:sz w:val="28"/>
          <w:szCs w:val="28"/>
        </w:rPr>
        <w:t xml:space="preserve"> [</w:t>
      </w:r>
      <w:r w:rsidR="005A1005" w:rsidRPr="00943DBA">
        <w:rPr>
          <w:rFonts w:ascii="Times New Roman" w:hAnsi="Times New Roman" w:cs="Times New Roman"/>
          <w:sz w:val="28"/>
          <w:szCs w:val="28"/>
        </w:rPr>
        <w:t>9</w:t>
      </w:r>
      <w:r w:rsidR="004F57E8" w:rsidRPr="00943DBA">
        <w:rPr>
          <w:rFonts w:ascii="Times New Roman" w:hAnsi="Times New Roman" w:cs="Times New Roman"/>
          <w:sz w:val="28"/>
          <w:szCs w:val="28"/>
        </w:rPr>
        <w:t>]</w:t>
      </w:r>
      <w:r w:rsidRPr="00943DBA">
        <w:rPr>
          <w:rFonts w:ascii="Times New Roman" w:hAnsi="Times New Roman" w:cs="Times New Roman"/>
          <w:sz w:val="28"/>
          <w:szCs w:val="28"/>
        </w:rPr>
        <w:t xml:space="preserve">. </w:t>
      </w:r>
      <w:r w:rsidR="00181B3E" w:rsidRPr="00943DBA">
        <w:rPr>
          <w:rFonts w:ascii="Times New Roman" w:hAnsi="Times New Roman" w:cs="Times New Roman"/>
          <w:sz w:val="28"/>
          <w:szCs w:val="28"/>
        </w:rPr>
        <w:t xml:space="preserve"> </w:t>
      </w:r>
    </w:p>
    <w:p w14:paraId="263307E5" w14:textId="7F310FFB" w:rsidR="00DF505F" w:rsidRPr="00943DBA" w:rsidRDefault="00DF505F"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В ранніх дослідженнях психологічна стать особистості в складі гендеру розглядалася як біполярний конструкт. Біполярність гендеру полягає в тому, що всі статевоспецифічні характеристики, які властиві індивіду певної статі і </w:t>
      </w:r>
      <w:r w:rsidR="005827F4" w:rsidRPr="00943DBA">
        <w:rPr>
          <w:rFonts w:ascii="Times New Roman" w:hAnsi="Times New Roman" w:cs="Times New Roman"/>
          <w:sz w:val="28"/>
          <w:szCs w:val="28"/>
        </w:rPr>
        <w:t>ви</w:t>
      </w:r>
      <w:r w:rsidRPr="00943DBA">
        <w:rPr>
          <w:rFonts w:ascii="Times New Roman" w:hAnsi="Times New Roman" w:cs="Times New Roman"/>
          <w:sz w:val="28"/>
          <w:szCs w:val="28"/>
        </w:rPr>
        <w:t xml:space="preserve">являються в його поведінці, розташовані на одній шкалі з двома полюсами. При цьому більша </w:t>
      </w:r>
      <w:r w:rsidRPr="0044636E">
        <w:rPr>
          <w:rFonts w:ascii="Times New Roman" w:hAnsi="Times New Roman" w:cs="Times New Roman"/>
          <w:sz w:val="28"/>
          <w:szCs w:val="28"/>
        </w:rPr>
        <w:t>вира</w:t>
      </w:r>
      <w:r w:rsidR="0044636E" w:rsidRPr="0044636E">
        <w:rPr>
          <w:rFonts w:ascii="Times New Roman" w:hAnsi="Times New Roman" w:cs="Times New Roman"/>
          <w:sz w:val="28"/>
          <w:szCs w:val="28"/>
        </w:rPr>
        <w:t>з</w:t>
      </w:r>
      <w:r w:rsidRPr="0044636E">
        <w:rPr>
          <w:rFonts w:ascii="Times New Roman" w:hAnsi="Times New Roman" w:cs="Times New Roman"/>
          <w:sz w:val="28"/>
          <w:szCs w:val="28"/>
        </w:rPr>
        <w:t>ність маскулінності автоматично означає меншу вира</w:t>
      </w:r>
      <w:r w:rsidR="0044636E" w:rsidRPr="0044636E">
        <w:rPr>
          <w:rFonts w:ascii="Times New Roman" w:hAnsi="Times New Roman" w:cs="Times New Roman"/>
          <w:sz w:val="28"/>
          <w:szCs w:val="28"/>
        </w:rPr>
        <w:t>з</w:t>
      </w:r>
      <w:r w:rsidRPr="0044636E">
        <w:rPr>
          <w:rFonts w:ascii="Times New Roman" w:hAnsi="Times New Roman" w:cs="Times New Roman"/>
          <w:sz w:val="28"/>
          <w:szCs w:val="28"/>
        </w:rPr>
        <w:t>ність</w:t>
      </w:r>
      <w:r w:rsidRPr="00943DBA">
        <w:rPr>
          <w:rFonts w:ascii="Times New Roman" w:hAnsi="Times New Roman" w:cs="Times New Roman"/>
          <w:sz w:val="28"/>
          <w:szCs w:val="28"/>
        </w:rPr>
        <w:t xml:space="preserve"> фемінності і навпаки, тобто сукупність характеристик статевої ідентичності повинна </w:t>
      </w:r>
      <w:r w:rsidR="006F43BD">
        <w:rPr>
          <w:rFonts w:ascii="Times New Roman" w:hAnsi="Times New Roman" w:cs="Times New Roman"/>
          <w:sz w:val="28"/>
          <w:szCs w:val="28"/>
        </w:rPr>
        <w:t>чітко</w:t>
      </w:r>
      <w:r w:rsidRPr="00943DBA">
        <w:rPr>
          <w:rFonts w:ascii="Times New Roman" w:hAnsi="Times New Roman" w:cs="Times New Roman"/>
          <w:sz w:val="28"/>
          <w:szCs w:val="28"/>
        </w:rPr>
        <w:t xml:space="preserve"> відповідати певній статі: отже, в нормі чоловіки повинні мати маскулінну психологічну стать, а жінки – фемінну</w:t>
      </w:r>
      <w:r w:rsidR="0047516F" w:rsidRPr="00943DBA">
        <w:rPr>
          <w:rFonts w:ascii="Times New Roman" w:hAnsi="Times New Roman" w:cs="Times New Roman"/>
          <w:sz w:val="28"/>
          <w:szCs w:val="28"/>
        </w:rPr>
        <w:t xml:space="preserve"> [</w:t>
      </w:r>
      <w:r w:rsidR="005A1005" w:rsidRPr="00943DBA">
        <w:rPr>
          <w:rFonts w:ascii="Times New Roman" w:hAnsi="Times New Roman" w:cs="Times New Roman"/>
          <w:sz w:val="28"/>
          <w:szCs w:val="28"/>
        </w:rPr>
        <w:t>9</w:t>
      </w:r>
      <w:r w:rsidR="0047516F" w:rsidRPr="00943DBA">
        <w:rPr>
          <w:rFonts w:ascii="Times New Roman" w:hAnsi="Times New Roman" w:cs="Times New Roman"/>
          <w:sz w:val="28"/>
          <w:szCs w:val="28"/>
        </w:rPr>
        <w:t>]</w:t>
      </w:r>
      <w:r w:rsidRPr="00943DBA">
        <w:rPr>
          <w:rFonts w:ascii="Times New Roman" w:hAnsi="Times New Roman" w:cs="Times New Roman"/>
          <w:sz w:val="28"/>
          <w:szCs w:val="28"/>
        </w:rPr>
        <w:t xml:space="preserve">. </w:t>
      </w:r>
      <w:r w:rsidR="00A405F8" w:rsidRPr="00943DBA">
        <w:rPr>
          <w:rFonts w:ascii="Times New Roman" w:hAnsi="Times New Roman" w:cs="Times New Roman"/>
          <w:sz w:val="28"/>
          <w:szCs w:val="28"/>
        </w:rPr>
        <w:t xml:space="preserve"> </w:t>
      </w:r>
    </w:p>
    <w:p w14:paraId="0EC2A0D4" w14:textId="4819640E" w:rsidR="00DF505F" w:rsidRPr="00943DBA" w:rsidRDefault="00DF505F"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На сучасному етапі розвитку психологічної науки домінує гіпотеза про гендерну ідентичність як мультиполярний конструкт, який не є </w:t>
      </w:r>
      <w:r w:rsidR="0044636E" w:rsidRPr="00943DBA">
        <w:rPr>
          <w:rFonts w:ascii="Times New Roman" w:hAnsi="Times New Roman" w:cs="Times New Roman"/>
          <w:sz w:val="28"/>
          <w:szCs w:val="28"/>
        </w:rPr>
        <w:t>єдиним</w:t>
      </w:r>
      <w:r w:rsidRPr="00943DBA">
        <w:rPr>
          <w:rFonts w:ascii="Times New Roman" w:hAnsi="Times New Roman" w:cs="Times New Roman"/>
          <w:sz w:val="28"/>
          <w:szCs w:val="28"/>
        </w:rPr>
        <w:t xml:space="preserve"> та стабільним цілим, а є гнучкою множинністю, яка змінюється протягом життя людини. </w:t>
      </w:r>
    </w:p>
    <w:p w14:paraId="6AD942A5" w14:textId="4414B4D0" w:rsidR="00E978F5" w:rsidRPr="00943DBA" w:rsidRDefault="00B232AD"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lastRenderedPageBreak/>
        <w:t>Дослідженнями С.Л. Бем</w:t>
      </w:r>
      <w:r w:rsidR="00DF505F" w:rsidRPr="00943DBA">
        <w:rPr>
          <w:rFonts w:ascii="Times New Roman" w:hAnsi="Times New Roman" w:cs="Times New Roman"/>
          <w:sz w:val="28"/>
          <w:szCs w:val="28"/>
        </w:rPr>
        <w:t>, М. Кі</w:t>
      </w:r>
      <w:r w:rsidRPr="00943DBA">
        <w:rPr>
          <w:rFonts w:ascii="Times New Roman" w:hAnsi="Times New Roman" w:cs="Times New Roman"/>
          <w:sz w:val="28"/>
          <w:szCs w:val="28"/>
        </w:rPr>
        <w:t>ммела</w:t>
      </w:r>
      <w:r w:rsidR="00F85766" w:rsidRPr="00943DBA">
        <w:rPr>
          <w:rFonts w:ascii="Times New Roman" w:hAnsi="Times New Roman" w:cs="Times New Roman"/>
          <w:sz w:val="28"/>
          <w:szCs w:val="28"/>
        </w:rPr>
        <w:t>,</w:t>
      </w:r>
      <w:r w:rsidRPr="00943DBA">
        <w:rPr>
          <w:rFonts w:ascii="Times New Roman" w:hAnsi="Times New Roman" w:cs="Times New Roman"/>
          <w:sz w:val="28"/>
          <w:szCs w:val="28"/>
        </w:rPr>
        <w:t xml:space="preserve"> І.С. Клеціної</w:t>
      </w:r>
      <w:r w:rsidR="00F85766" w:rsidRPr="00943DBA">
        <w:rPr>
          <w:rFonts w:ascii="Times New Roman" w:hAnsi="Times New Roman" w:cs="Times New Roman"/>
          <w:sz w:val="28"/>
          <w:szCs w:val="28"/>
        </w:rPr>
        <w:t xml:space="preserve">, </w:t>
      </w:r>
      <w:r w:rsidRPr="00943DBA">
        <w:rPr>
          <w:rFonts w:ascii="Times New Roman" w:hAnsi="Times New Roman" w:cs="Times New Roman"/>
          <w:sz w:val="28"/>
          <w:szCs w:val="28"/>
        </w:rPr>
        <w:t>О.Г. Лопухової</w:t>
      </w:r>
      <w:r w:rsidR="00DF505F" w:rsidRPr="00943DBA">
        <w:rPr>
          <w:rFonts w:ascii="Times New Roman" w:hAnsi="Times New Roman" w:cs="Times New Roman"/>
          <w:sz w:val="28"/>
          <w:szCs w:val="28"/>
        </w:rPr>
        <w:t>,</w:t>
      </w:r>
      <w:r w:rsidRPr="00943DBA">
        <w:rPr>
          <w:rFonts w:ascii="Times New Roman" w:hAnsi="Times New Roman" w:cs="Times New Roman"/>
          <w:sz w:val="28"/>
          <w:szCs w:val="28"/>
        </w:rPr>
        <w:t xml:space="preserve"> </w:t>
      </w:r>
      <w:r w:rsidR="0044636E">
        <w:rPr>
          <w:rFonts w:ascii="Times New Roman" w:hAnsi="Times New Roman" w:cs="Times New Roman"/>
          <w:sz w:val="28"/>
          <w:szCs w:val="28"/>
        </w:rPr>
        <w:t xml:space="preserve">   </w:t>
      </w:r>
      <w:r w:rsidRPr="00943DBA">
        <w:rPr>
          <w:rFonts w:ascii="Times New Roman" w:hAnsi="Times New Roman" w:cs="Times New Roman"/>
          <w:sz w:val="28"/>
          <w:szCs w:val="28"/>
        </w:rPr>
        <w:t>В.В. Москаленко, Л.М. Ожигової</w:t>
      </w:r>
      <w:r w:rsidR="00DF505F" w:rsidRPr="00943DBA">
        <w:rPr>
          <w:rFonts w:ascii="Times New Roman" w:hAnsi="Times New Roman" w:cs="Times New Roman"/>
          <w:sz w:val="28"/>
          <w:szCs w:val="28"/>
        </w:rPr>
        <w:t>,</w:t>
      </w:r>
      <w:r w:rsidR="00D95126" w:rsidRPr="00943DBA">
        <w:rPr>
          <w:rFonts w:ascii="Times New Roman" w:hAnsi="Times New Roman" w:cs="Times New Roman"/>
          <w:sz w:val="28"/>
          <w:szCs w:val="28"/>
        </w:rPr>
        <w:t xml:space="preserve"> Л.Б</w:t>
      </w:r>
      <w:r w:rsidRPr="00943DBA">
        <w:rPr>
          <w:rFonts w:ascii="Times New Roman" w:hAnsi="Times New Roman" w:cs="Times New Roman"/>
          <w:sz w:val="28"/>
          <w:szCs w:val="28"/>
        </w:rPr>
        <w:t>. Шнейдер</w:t>
      </w:r>
      <w:r w:rsidR="00DF505F" w:rsidRPr="00943DBA">
        <w:rPr>
          <w:rFonts w:ascii="Times New Roman" w:hAnsi="Times New Roman" w:cs="Times New Roman"/>
          <w:sz w:val="28"/>
          <w:szCs w:val="28"/>
        </w:rPr>
        <w:t xml:space="preserve"> доведено, що мужність і жіночність не протиставляються одна одній, а людина з характеристиками, які </w:t>
      </w:r>
      <w:r w:rsidR="0044636E">
        <w:rPr>
          <w:rFonts w:ascii="Times New Roman" w:hAnsi="Times New Roman" w:cs="Times New Roman"/>
          <w:sz w:val="28"/>
          <w:szCs w:val="28"/>
        </w:rPr>
        <w:t>чітко</w:t>
      </w:r>
      <w:r w:rsidR="00DF505F" w:rsidRPr="00943DBA">
        <w:rPr>
          <w:rFonts w:ascii="Times New Roman" w:hAnsi="Times New Roman" w:cs="Times New Roman"/>
          <w:sz w:val="28"/>
          <w:szCs w:val="28"/>
        </w:rPr>
        <w:t xml:space="preserve"> відповідають її статі, виявляється мало пристосованою до життя, і відповідно більше піддається впливу стресогенних факторів. </w:t>
      </w:r>
    </w:p>
    <w:p w14:paraId="791462ED" w14:textId="422408AA" w:rsidR="00783A40" w:rsidRPr="00943DBA" w:rsidRDefault="00783A40"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Л.М. Ожигова також запропонувала розглядати гендерну ідентичність як мультиполярний конструкт </w:t>
      </w:r>
      <w:r w:rsidR="00FE30F8" w:rsidRPr="00943DBA">
        <w:rPr>
          <w:rFonts w:ascii="Times New Roman" w:hAnsi="Times New Roman" w:cs="Times New Roman"/>
          <w:sz w:val="28"/>
          <w:szCs w:val="28"/>
        </w:rPr>
        <w:t>[7</w:t>
      </w:r>
      <w:r w:rsidRPr="00943DBA">
        <w:rPr>
          <w:rFonts w:ascii="Times New Roman" w:hAnsi="Times New Roman" w:cs="Times New Roman"/>
          <w:sz w:val="28"/>
          <w:szCs w:val="28"/>
        </w:rPr>
        <w:t>]. На її думку, структурний аспект гендерної ідентичності особистості може</w:t>
      </w:r>
      <w:r w:rsidR="005827F4" w:rsidRPr="00943DBA">
        <w:rPr>
          <w:rFonts w:ascii="Times New Roman" w:hAnsi="Times New Roman" w:cs="Times New Roman"/>
          <w:sz w:val="28"/>
          <w:szCs w:val="28"/>
        </w:rPr>
        <w:t xml:space="preserve"> бути </w:t>
      </w:r>
      <w:r w:rsidR="000D552A">
        <w:rPr>
          <w:rFonts w:ascii="Times New Roman" w:hAnsi="Times New Roman" w:cs="Times New Roman"/>
          <w:sz w:val="28"/>
          <w:szCs w:val="28"/>
        </w:rPr>
        <w:t>пояснений</w:t>
      </w:r>
      <w:r w:rsidR="005827F4" w:rsidRPr="00943DBA">
        <w:rPr>
          <w:rFonts w:ascii="Times New Roman" w:hAnsi="Times New Roman" w:cs="Times New Roman"/>
          <w:sz w:val="28"/>
          <w:szCs w:val="28"/>
        </w:rPr>
        <w:t xml:space="preserve"> через поняття «об'єктивний гендерний простір» </w:t>
      </w:r>
      <w:r w:rsidR="00B8281A" w:rsidRPr="00943DBA">
        <w:rPr>
          <w:rFonts w:ascii="Times New Roman" w:hAnsi="Times New Roman" w:cs="Times New Roman"/>
          <w:sz w:val="28"/>
          <w:szCs w:val="28"/>
        </w:rPr>
        <w:t>(власне гендер</w:t>
      </w:r>
      <w:r w:rsidR="008207AD" w:rsidRPr="00943DBA">
        <w:rPr>
          <w:rFonts w:ascii="Times New Roman" w:hAnsi="Times New Roman" w:cs="Times New Roman"/>
          <w:sz w:val="28"/>
          <w:szCs w:val="28"/>
        </w:rPr>
        <w:t>, складна динамічна система зовнішніх біосоціокультурних факторів</w:t>
      </w:r>
      <w:r w:rsidR="00B8281A" w:rsidRPr="00943DBA">
        <w:rPr>
          <w:rFonts w:ascii="Times New Roman" w:hAnsi="Times New Roman" w:cs="Times New Roman"/>
          <w:sz w:val="28"/>
          <w:szCs w:val="28"/>
        </w:rPr>
        <w:t>)</w:t>
      </w:r>
      <w:r w:rsidR="00DD4F73" w:rsidRPr="00943DBA">
        <w:rPr>
          <w:rFonts w:ascii="Times New Roman" w:hAnsi="Times New Roman" w:cs="Times New Roman"/>
          <w:sz w:val="28"/>
          <w:szCs w:val="28"/>
        </w:rPr>
        <w:t xml:space="preserve"> </w:t>
      </w:r>
      <w:r w:rsidR="005827F4" w:rsidRPr="00943DBA">
        <w:rPr>
          <w:rFonts w:ascii="Times New Roman" w:hAnsi="Times New Roman" w:cs="Times New Roman"/>
          <w:sz w:val="28"/>
          <w:szCs w:val="28"/>
        </w:rPr>
        <w:t xml:space="preserve">і «суб'єктивний гендерний простір» </w:t>
      </w:r>
      <w:r w:rsidR="00A807A2">
        <w:rPr>
          <w:rFonts w:ascii="Times New Roman" w:hAnsi="Times New Roman" w:cs="Times New Roman"/>
          <w:sz w:val="28"/>
          <w:szCs w:val="28"/>
        </w:rPr>
        <w:t>(система, в якій гендер форму</w:t>
      </w:r>
      <w:r w:rsidR="00DD4F73" w:rsidRPr="00943DBA">
        <w:rPr>
          <w:rFonts w:ascii="Times New Roman" w:hAnsi="Times New Roman" w:cs="Times New Roman"/>
          <w:sz w:val="28"/>
          <w:szCs w:val="28"/>
        </w:rPr>
        <w:t xml:space="preserve">ється в гендерну ідентичність) </w:t>
      </w:r>
      <w:r w:rsidRPr="00943DBA">
        <w:rPr>
          <w:rFonts w:ascii="Times New Roman" w:hAnsi="Times New Roman" w:cs="Times New Roman"/>
          <w:sz w:val="28"/>
          <w:szCs w:val="28"/>
        </w:rPr>
        <w:t xml:space="preserve">особистісного буття. </w:t>
      </w:r>
    </w:p>
    <w:p w14:paraId="339F8675" w14:textId="32478789" w:rsidR="00783A40" w:rsidRPr="00943DBA" w:rsidRDefault="00783A40"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Ці простори (об'єктивний і суб'єктивний) перетина</w:t>
      </w:r>
      <w:r w:rsidR="003F54F9" w:rsidRPr="00943DBA">
        <w:rPr>
          <w:rFonts w:ascii="Times New Roman" w:hAnsi="Times New Roman" w:cs="Times New Roman"/>
          <w:sz w:val="28"/>
          <w:szCs w:val="28"/>
        </w:rPr>
        <w:t xml:space="preserve">ються в гендерних уявленнях про </w:t>
      </w:r>
      <w:r w:rsidRPr="00943DBA">
        <w:rPr>
          <w:rFonts w:ascii="Times New Roman" w:hAnsi="Times New Roman" w:cs="Times New Roman"/>
          <w:sz w:val="28"/>
          <w:szCs w:val="28"/>
        </w:rPr>
        <w:t xml:space="preserve">себе, гендерній самооцінці, гендерних планах і структурі поведінки. Різне поєднання і смислове наповнення цих компонентів визначають індивідуальний варіант гендерної ідентичності особистості. </w:t>
      </w:r>
    </w:p>
    <w:p w14:paraId="31937D53" w14:textId="78F38FA8" w:rsidR="00783A40" w:rsidRPr="00943DBA" w:rsidRDefault="00783A40" w:rsidP="004D28A4">
      <w:pPr>
        <w:spacing w:after="0" w:line="360" w:lineRule="auto"/>
        <w:ind w:firstLine="708"/>
        <w:jc w:val="both"/>
        <w:rPr>
          <w:rFonts w:ascii="Times New Roman" w:hAnsi="Times New Roman" w:cs="Times New Roman"/>
          <w:sz w:val="28"/>
          <w:szCs w:val="28"/>
          <w:u w:val="single"/>
        </w:rPr>
      </w:pPr>
      <w:r w:rsidRPr="00943DBA">
        <w:rPr>
          <w:rFonts w:ascii="Times New Roman" w:hAnsi="Times New Roman" w:cs="Times New Roman"/>
          <w:sz w:val="28"/>
          <w:szCs w:val="28"/>
        </w:rPr>
        <w:t xml:space="preserve">Динамічний аспект гендерної ідентичності, як вважає Л.М. Ожигова, пов'язаний з тим, що особистісний смисл як одиниця особистості виступає в якості психологічного механізму реалізації трьох базових потреб особистості: </w:t>
      </w:r>
      <w:r w:rsidR="003F54F9" w:rsidRPr="00943DBA">
        <w:rPr>
          <w:rFonts w:ascii="Times New Roman" w:hAnsi="Times New Roman" w:cs="Times New Roman"/>
          <w:sz w:val="28"/>
          <w:szCs w:val="28"/>
        </w:rPr>
        <w:t xml:space="preserve">1) </w:t>
      </w:r>
      <w:r w:rsidRPr="00943DBA">
        <w:rPr>
          <w:rFonts w:ascii="Times New Roman" w:hAnsi="Times New Roman" w:cs="Times New Roman"/>
          <w:sz w:val="28"/>
          <w:szCs w:val="28"/>
        </w:rPr>
        <w:t xml:space="preserve">під досягненням внутрішньої узгодженості гендерної ідентичності розуміється прагнення особистості до узгодження всіх компонентів гендерної ідентичності (гендерних уявлень, гендерної самооцінки, гендерних планів, способів і структур поведінки); </w:t>
      </w:r>
      <w:r w:rsidR="003F54F9" w:rsidRPr="00943DBA">
        <w:rPr>
          <w:rFonts w:ascii="Times New Roman" w:hAnsi="Times New Roman" w:cs="Times New Roman"/>
          <w:sz w:val="28"/>
          <w:szCs w:val="28"/>
        </w:rPr>
        <w:t xml:space="preserve">2) </w:t>
      </w:r>
      <w:r w:rsidRPr="00943DBA">
        <w:rPr>
          <w:rFonts w:ascii="Times New Roman" w:hAnsi="Times New Roman" w:cs="Times New Roman"/>
          <w:sz w:val="28"/>
          <w:szCs w:val="28"/>
        </w:rPr>
        <w:t xml:space="preserve">під самоактуалізацією гендерної ідентичності розуміється прагнення особистості до </w:t>
      </w:r>
      <w:r w:rsidR="003F54F9" w:rsidRPr="00943DBA">
        <w:rPr>
          <w:rFonts w:ascii="Times New Roman" w:hAnsi="Times New Roman" w:cs="Times New Roman"/>
          <w:sz w:val="28"/>
          <w:szCs w:val="28"/>
        </w:rPr>
        <w:t>розширення</w:t>
      </w:r>
      <w:r w:rsidRPr="00943DBA">
        <w:rPr>
          <w:rFonts w:ascii="Times New Roman" w:hAnsi="Times New Roman" w:cs="Times New Roman"/>
          <w:sz w:val="28"/>
          <w:szCs w:val="28"/>
        </w:rPr>
        <w:t xml:space="preserve"> своїх цінностей і смислів в об'єктивних гендерних просторах особистісної буттєвості у вигляді культуралізаціі або персоналізації як способів самоактуалізації; </w:t>
      </w:r>
      <w:r w:rsidR="003F54F9" w:rsidRPr="00943DBA">
        <w:rPr>
          <w:rFonts w:ascii="Times New Roman" w:hAnsi="Times New Roman" w:cs="Times New Roman"/>
          <w:sz w:val="28"/>
          <w:szCs w:val="28"/>
        </w:rPr>
        <w:t xml:space="preserve">3) </w:t>
      </w:r>
      <w:r w:rsidRPr="00943DBA">
        <w:rPr>
          <w:rFonts w:ascii="Times New Roman" w:hAnsi="Times New Roman" w:cs="Times New Roman"/>
          <w:sz w:val="28"/>
          <w:szCs w:val="28"/>
        </w:rPr>
        <w:t xml:space="preserve">під зовнішнім підтвердженням гендерної ідентичності розуміється прагнення особистості погодити об'єктивні і суб'єктивні простори своєї гендерної буттєвості </w:t>
      </w:r>
      <w:r w:rsidR="00FE30F8" w:rsidRPr="00943DBA">
        <w:rPr>
          <w:rFonts w:ascii="Times New Roman" w:hAnsi="Times New Roman" w:cs="Times New Roman"/>
          <w:sz w:val="28"/>
          <w:szCs w:val="28"/>
        </w:rPr>
        <w:t>[7</w:t>
      </w:r>
      <w:r w:rsidRPr="00943DBA">
        <w:rPr>
          <w:rFonts w:ascii="Times New Roman" w:hAnsi="Times New Roman" w:cs="Times New Roman"/>
          <w:sz w:val="28"/>
          <w:szCs w:val="28"/>
        </w:rPr>
        <w:t>].</w:t>
      </w:r>
      <w:r w:rsidRPr="00943DBA">
        <w:rPr>
          <w:rFonts w:ascii="Times New Roman" w:hAnsi="Times New Roman" w:cs="Times New Roman"/>
          <w:sz w:val="28"/>
          <w:szCs w:val="28"/>
          <w:u w:val="single"/>
        </w:rPr>
        <w:t xml:space="preserve"> </w:t>
      </w:r>
    </w:p>
    <w:p w14:paraId="023B9A1F" w14:textId="77777777" w:rsidR="00783A40" w:rsidRPr="00943DBA" w:rsidRDefault="00783A40"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Досягнення особистістю внутрішньої узгодженості, її самоактуалізація і зовнішнє підтвердження її гендерної ідентичності виступають в якості </w:t>
      </w:r>
      <w:r w:rsidRPr="00943DBA">
        <w:rPr>
          <w:rFonts w:ascii="Times New Roman" w:hAnsi="Times New Roman" w:cs="Times New Roman"/>
          <w:sz w:val="28"/>
          <w:szCs w:val="28"/>
        </w:rPr>
        <w:lastRenderedPageBreak/>
        <w:t xml:space="preserve">смислових механізмів, що забезпечують перетворення зовнішніх гендерних норм, зразків та ролей в індивідуалізований досвід особистості та реалізацію гендерної ідентичності особистості. </w:t>
      </w:r>
    </w:p>
    <w:p w14:paraId="75E2AA88" w14:textId="56D1C74C" w:rsidR="00783A40" w:rsidRPr="00943DBA" w:rsidRDefault="00783A40" w:rsidP="000128D6">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О.В. Рябов також пропонує трикомпонентну структуру та вважає, що гендерну ідентичність можна представити у вигляді системи, яка включає в себе такі елементи: 1) </w:t>
      </w:r>
      <w:r w:rsidRPr="00943DBA">
        <w:rPr>
          <w:rFonts w:ascii="Times New Roman" w:hAnsi="Times New Roman" w:cs="Times New Roman"/>
          <w:iCs/>
          <w:sz w:val="28"/>
          <w:szCs w:val="28"/>
        </w:rPr>
        <w:t xml:space="preserve">когнітивний </w:t>
      </w:r>
      <w:r w:rsidR="00E06ACA" w:rsidRPr="00943DBA">
        <w:rPr>
          <w:rFonts w:ascii="Times New Roman" w:hAnsi="Times New Roman" w:cs="Times New Roman"/>
          <w:sz w:val="28"/>
          <w:szCs w:val="28"/>
        </w:rPr>
        <w:t xml:space="preserve">– </w:t>
      </w:r>
      <w:r w:rsidRPr="00943DBA">
        <w:rPr>
          <w:rFonts w:ascii="Times New Roman" w:hAnsi="Times New Roman" w:cs="Times New Roman"/>
          <w:sz w:val="28"/>
          <w:szCs w:val="28"/>
        </w:rPr>
        <w:t>уявлення про свою відпові</w:t>
      </w:r>
      <w:r w:rsidR="00A807A2">
        <w:rPr>
          <w:rFonts w:ascii="Times New Roman" w:hAnsi="Times New Roman" w:cs="Times New Roman"/>
          <w:sz w:val="28"/>
          <w:szCs w:val="28"/>
        </w:rPr>
        <w:t>дність або невідповідність тієї чи іншої</w:t>
      </w:r>
      <w:r w:rsidRPr="00943DBA">
        <w:rPr>
          <w:rFonts w:ascii="Times New Roman" w:hAnsi="Times New Roman" w:cs="Times New Roman"/>
          <w:sz w:val="28"/>
          <w:szCs w:val="28"/>
        </w:rPr>
        <w:t xml:space="preserve"> моделі маскулінності або фемінності; </w:t>
      </w:r>
      <w:r w:rsidR="00A807A2">
        <w:rPr>
          <w:rFonts w:ascii="Times New Roman" w:hAnsi="Times New Roman" w:cs="Times New Roman"/>
          <w:sz w:val="28"/>
          <w:szCs w:val="28"/>
        </w:rPr>
        <w:t xml:space="preserve">                   </w:t>
      </w:r>
      <w:r w:rsidRPr="00943DBA">
        <w:rPr>
          <w:rFonts w:ascii="Times New Roman" w:hAnsi="Times New Roman" w:cs="Times New Roman"/>
          <w:sz w:val="28"/>
          <w:szCs w:val="28"/>
        </w:rPr>
        <w:t xml:space="preserve">2) </w:t>
      </w:r>
      <w:r w:rsidR="00A807A2">
        <w:rPr>
          <w:rFonts w:ascii="Times New Roman" w:hAnsi="Times New Roman" w:cs="Times New Roman"/>
          <w:iCs/>
          <w:sz w:val="28"/>
          <w:szCs w:val="28"/>
        </w:rPr>
        <w:t>емоційне</w:t>
      </w:r>
      <w:r w:rsidRPr="00943DBA">
        <w:rPr>
          <w:rFonts w:ascii="Times New Roman" w:hAnsi="Times New Roman" w:cs="Times New Roman"/>
          <w:iCs/>
          <w:sz w:val="28"/>
          <w:szCs w:val="28"/>
        </w:rPr>
        <w:t xml:space="preserve"> </w:t>
      </w:r>
      <w:r w:rsidRPr="00943DBA">
        <w:rPr>
          <w:rFonts w:ascii="Times New Roman" w:hAnsi="Times New Roman" w:cs="Times New Roman"/>
          <w:sz w:val="28"/>
          <w:szCs w:val="28"/>
        </w:rPr>
        <w:t xml:space="preserve">переживання такої відповідності або невідповідності гендерним нормам; 3) </w:t>
      </w:r>
      <w:r w:rsidR="00A807A2">
        <w:rPr>
          <w:rFonts w:ascii="Times New Roman" w:hAnsi="Times New Roman" w:cs="Times New Roman"/>
          <w:iCs/>
          <w:sz w:val="28"/>
          <w:szCs w:val="28"/>
        </w:rPr>
        <w:t>вольова</w:t>
      </w:r>
      <w:r w:rsidRPr="00943DBA">
        <w:rPr>
          <w:rFonts w:ascii="Times New Roman" w:hAnsi="Times New Roman" w:cs="Times New Roman"/>
          <w:i/>
          <w:iCs/>
          <w:sz w:val="28"/>
          <w:szCs w:val="28"/>
        </w:rPr>
        <w:t xml:space="preserve"> </w:t>
      </w:r>
      <w:r w:rsidRPr="00943DBA">
        <w:rPr>
          <w:rFonts w:ascii="Times New Roman" w:hAnsi="Times New Roman" w:cs="Times New Roman"/>
          <w:sz w:val="28"/>
          <w:szCs w:val="28"/>
        </w:rPr>
        <w:t xml:space="preserve">готовність до активних дій по створенню моделі власної гендерної поведінки. </w:t>
      </w:r>
    </w:p>
    <w:p w14:paraId="235E14E0" w14:textId="71540D37" w:rsidR="00783A40" w:rsidRPr="00943DBA" w:rsidRDefault="00F85766"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Іншими</w:t>
      </w:r>
      <w:r w:rsidR="00783A40" w:rsidRPr="00943DBA">
        <w:rPr>
          <w:rFonts w:ascii="Times New Roman" w:hAnsi="Times New Roman" w:cs="Times New Roman"/>
          <w:sz w:val="28"/>
          <w:szCs w:val="28"/>
        </w:rPr>
        <w:t xml:space="preserve"> структурними компонентами</w:t>
      </w:r>
      <w:r w:rsidR="003F54F9" w:rsidRPr="00943DBA">
        <w:rPr>
          <w:rFonts w:ascii="Times New Roman" w:hAnsi="Times New Roman" w:cs="Times New Roman"/>
          <w:sz w:val="28"/>
          <w:szCs w:val="28"/>
        </w:rPr>
        <w:t xml:space="preserve"> гендерної ідентичності є когнітивний (усвідомлення приналежності до певної статі та визначення себе у категоріях мужності-жіночності)</w:t>
      </w:r>
      <w:r w:rsidR="00783A40" w:rsidRPr="00943DBA">
        <w:rPr>
          <w:rFonts w:ascii="Times New Roman" w:hAnsi="Times New Roman" w:cs="Times New Roman"/>
          <w:sz w:val="28"/>
          <w:szCs w:val="28"/>
        </w:rPr>
        <w:t xml:space="preserve">, </w:t>
      </w:r>
      <w:r w:rsidR="00A807A2" w:rsidRPr="00943DBA">
        <w:rPr>
          <w:rFonts w:ascii="Times New Roman" w:hAnsi="Times New Roman" w:cs="Times New Roman"/>
          <w:sz w:val="28"/>
          <w:szCs w:val="28"/>
        </w:rPr>
        <w:t>афективний</w:t>
      </w:r>
      <w:r w:rsidR="003F54F9" w:rsidRPr="00943DBA">
        <w:rPr>
          <w:rFonts w:ascii="Times New Roman" w:hAnsi="Times New Roman" w:cs="Times New Roman"/>
          <w:sz w:val="28"/>
          <w:szCs w:val="28"/>
        </w:rPr>
        <w:t xml:space="preserve"> (оцінка психологічних рис та особливостей рольової поведінки та їх відповідності е</w:t>
      </w:r>
      <w:r w:rsidR="006D06E8" w:rsidRPr="00943DBA">
        <w:rPr>
          <w:rFonts w:ascii="Times New Roman" w:hAnsi="Times New Roman" w:cs="Times New Roman"/>
          <w:sz w:val="28"/>
          <w:szCs w:val="28"/>
        </w:rPr>
        <w:t>талонним моделям маскулінності-фемінності в категоріях «позитивна та негативна ідентичність»</w:t>
      </w:r>
      <w:r w:rsidR="009540A1" w:rsidRPr="00943DBA">
        <w:rPr>
          <w:rFonts w:ascii="Times New Roman" w:hAnsi="Times New Roman" w:cs="Times New Roman"/>
          <w:sz w:val="28"/>
          <w:szCs w:val="28"/>
        </w:rPr>
        <w:t>)</w:t>
      </w:r>
      <w:r w:rsidR="003F54F9" w:rsidRPr="00943DBA">
        <w:rPr>
          <w:rFonts w:ascii="Times New Roman" w:hAnsi="Times New Roman" w:cs="Times New Roman"/>
          <w:sz w:val="28"/>
          <w:szCs w:val="28"/>
        </w:rPr>
        <w:t xml:space="preserve"> </w:t>
      </w:r>
      <w:r w:rsidR="00A807A2">
        <w:rPr>
          <w:rFonts w:ascii="Times New Roman" w:hAnsi="Times New Roman" w:cs="Times New Roman"/>
          <w:sz w:val="28"/>
          <w:szCs w:val="28"/>
        </w:rPr>
        <w:t>та конативний</w:t>
      </w:r>
      <w:r w:rsidR="003F54F9" w:rsidRPr="00943DBA">
        <w:rPr>
          <w:rFonts w:ascii="Times New Roman" w:hAnsi="Times New Roman" w:cs="Times New Roman"/>
          <w:sz w:val="28"/>
          <w:szCs w:val="28"/>
        </w:rPr>
        <w:t xml:space="preserve"> (відображається у самопрезентації себе як представника гендерної групи)</w:t>
      </w:r>
      <w:r w:rsidR="003B52E5" w:rsidRPr="00943DBA">
        <w:rPr>
          <w:rFonts w:ascii="Times New Roman" w:hAnsi="Times New Roman" w:cs="Times New Roman"/>
          <w:sz w:val="28"/>
          <w:szCs w:val="28"/>
        </w:rPr>
        <w:t xml:space="preserve"> </w:t>
      </w:r>
      <w:r w:rsidR="005A1005" w:rsidRPr="00943DBA">
        <w:rPr>
          <w:rFonts w:ascii="Times New Roman" w:hAnsi="Times New Roman" w:cs="Times New Roman"/>
          <w:sz w:val="28"/>
          <w:szCs w:val="28"/>
        </w:rPr>
        <w:t>[9</w:t>
      </w:r>
      <w:r w:rsidR="003B52E5" w:rsidRPr="00943DBA">
        <w:rPr>
          <w:rFonts w:ascii="Times New Roman" w:hAnsi="Times New Roman" w:cs="Times New Roman"/>
          <w:sz w:val="28"/>
          <w:szCs w:val="28"/>
        </w:rPr>
        <w:t>]</w:t>
      </w:r>
      <w:r w:rsidR="00783A40" w:rsidRPr="00943DBA">
        <w:rPr>
          <w:rFonts w:ascii="Times New Roman" w:hAnsi="Times New Roman" w:cs="Times New Roman"/>
          <w:sz w:val="28"/>
          <w:szCs w:val="28"/>
        </w:rPr>
        <w:t xml:space="preserve">. </w:t>
      </w:r>
    </w:p>
    <w:p w14:paraId="05DD1D29" w14:textId="1D41A1D6" w:rsidR="000128D6" w:rsidRPr="00943DBA" w:rsidRDefault="00954B66" w:rsidP="00FA1B57">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Отже, з</w:t>
      </w:r>
      <w:r w:rsidR="00990DAD" w:rsidRPr="00943DBA">
        <w:rPr>
          <w:rFonts w:ascii="Times New Roman" w:hAnsi="Times New Roman" w:cs="Times New Roman"/>
          <w:sz w:val="28"/>
          <w:szCs w:val="28"/>
        </w:rPr>
        <w:t xml:space="preserve">дійснений теоретичний аналіз змісту і структури гендерної ідентичності особистості дозволив визначити її як </w:t>
      </w:r>
      <w:r w:rsidR="00FA1B57" w:rsidRPr="00943DBA">
        <w:rPr>
          <w:rFonts w:ascii="Times New Roman" w:hAnsi="Times New Roman" w:cs="Times New Roman"/>
          <w:sz w:val="28"/>
          <w:szCs w:val="28"/>
        </w:rPr>
        <w:t xml:space="preserve">мультиполярний конструкт, що формується через оволодіння жіночими та </w:t>
      </w:r>
      <w:r w:rsidR="005A1005" w:rsidRPr="00943DBA">
        <w:rPr>
          <w:rFonts w:ascii="Times New Roman" w:hAnsi="Times New Roman" w:cs="Times New Roman"/>
          <w:sz w:val="28"/>
          <w:szCs w:val="28"/>
        </w:rPr>
        <w:t>чоловічими</w:t>
      </w:r>
      <w:r w:rsidR="00FA1B57" w:rsidRPr="00943DBA">
        <w:rPr>
          <w:rFonts w:ascii="Times New Roman" w:hAnsi="Times New Roman" w:cs="Times New Roman"/>
          <w:sz w:val="28"/>
          <w:szCs w:val="28"/>
        </w:rPr>
        <w:t xml:space="preserve"> ролями, які трансформуються через призму </w:t>
      </w:r>
      <w:r w:rsidR="005A1005" w:rsidRPr="00943DBA">
        <w:rPr>
          <w:rFonts w:ascii="Times New Roman" w:hAnsi="Times New Roman" w:cs="Times New Roman"/>
          <w:sz w:val="28"/>
          <w:szCs w:val="28"/>
        </w:rPr>
        <w:t>особистісного</w:t>
      </w:r>
      <w:r w:rsidR="00FA1B57" w:rsidRPr="00943DBA">
        <w:rPr>
          <w:rFonts w:ascii="Times New Roman" w:hAnsi="Times New Roman" w:cs="Times New Roman"/>
          <w:sz w:val="28"/>
          <w:szCs w:val="28"/>
        </w:rPr>
        <w:t xml:space="preserve"> розвитку та формують психологічну стать </w:t>
      </w:r>
      <w:r w:rsidR="005A1005" w:rsidRPr="00943DBA">
        <w:rPr>
          <w:rFonts w:ascii="Times New Roman" w:hAnsi="Times New Roman" w:cs="Times New Roman"/>
          <w:sz w:val="28"/>
          <w:szCs w:val="28"/>
        </w:rPr>
        <w:t>особистості</w:t>
      </w:r>
      <w:r w:rsidR="00FA1B57" w:rsidRPr="00943DBA">
        <w:rPr>
          <w:rFonts w:ascii="Times New Roman" w:hAnsi="Times New Roman" w:cs="Times New Roman"/>
          <w:sz w:val="28"/>
          <w:szCs w:val="28"/>
        </w:rPr>
        <w:t>.</w:t>
      </w:r>
    </w:p>
    <w:p w14:paraId="1ECD1421" w14:textId="77777777" w:rsidR="00FA1B57" w:rsidRPr="00943DBA" w:rsidRDefault="00FA1B57" w:rsidP="00FA1B57">
      <w:pPr>
        <w:spacing w:after="0" w:line="360" w:lineRule="auto"/>
        <w:ind w:firstLine="708"/>
        <w:jc w:val="both"/>
        <w:rPr>
          <w:rFonts w:ascii="Times New Roman" w:hAnsi="Times New Roman" w:cs="Times New Roman"/>
          <w:sz w:val="28"/>
          <w:szCs w:val="28"/>
        </w:rPr>
      </w:pPr>
    </w:p>
    <w:p w14:paraId="0AD39F6C" w14:textId="59C9EF99" w:rsidR="00844FCC" w:rsidRPr="00943DBA" w:rsidRDefault="00D942B9" w:rsidP="004D28A4">
      <w:pPr>
        <w:pStyle w:val="2"/>
        <w:spacing w:before="0" w:line="360" w:lineRule="auto"/>
        <w:ind w:firstLine="708"/>
        <w:jc w:val="both"/>
        <w:rPr>
          <w:rFonts w:ascii="Times New Roman" w:hAnsi="Times New Roman" w:cs="Times New Roman"/>
          <w:color w:val="auto"/>
          <w:sz w:val="28"/>
          <w:szCs w:val="28"/>
        </w:rPr>
      </w:pPr>
      <w:bookmarkStart w:id="4" w:name="_Toc503526148"/>
      <w:r w:rsidRPr="00943DBA">
        <w:rPr>
          <w:rFonts w:ascii="Times New Roman" w:hAnsi="Times New Roman" w:cs="Times New Roman"/>
          <w:color w:val="auto"/>
          <w:sz w:val="28"/>
          <w:szCs w:val="28"/>
        </w:rPr>
        <w:t>1.</w:t>
      </w:r>
      <w:r w:rsidR="00481DB8" w:rsidRPr="00943DBA">
        <w:rPr>
          <w:rFonts w:ascii="Times New Roman" w:hAnsi="Times New Roman" w:cs="Times New Roman"/>
          <w:color w:val="auto"/>
          <w:sz w:val="28"/>
          <w:szCs w:val="28"/>
        </w:rPr>
        <w:t xml:space="preserve">2. </w:t>
      </w:r>
      <w:r w:rsidRPr="00943DBA">
        <w:rPr>
          <w:rFonts w:ascii="Times New Roman" w:hAnsi="Times New Roman" w:cs="Times New Roman"/>
          <w:color w:val="auto"/>
          <w:sz w:val="28"/>
          <w:szCs w:val="28"/>
        </w:rPr>
        <w:t xml:space="preserve">Соціально-психологічний </w:t>
      </w:r>
      <w:r w:rsidR="004A064D" w:rsidRPr="00943DBA">
        <w:rPr>
          <w:rFonts w:ascii="Times New Roman" w:hAnsi="Times New Roman" w:cs="Times New Roman"/>
          <w:color w:val="auto"/>
          <w:sz w:val="28"/>
          <w:szCs w:val="28"/>
        </w:rPr>
        <w:t xml:space="preserve">аналіз </w:t>
      </w:r>
      <w:r w:rsidR="005D031C" w:rsidRPr="00943DBA">
        <w:rPr>
          <w:rFonts w:ascii="Times New Roman" w:hAnsi="Times New Roman" w:cs="Times New Roman"/>
          <w:color w:val="auto"/>
          <w:sz w:val="28"/>
          <w:szCs w:val="28"/>
        </w:rPr>
        <w:t xml:space="preserve">теоретичних розробок </w:t>
      </w:r>
      <w:r w:rsidR="003235C7">
        <w:rPr>
          <w:rFonts w:ascii="Times New Roman" w:hAnsi="Times New Roman" w:cs="Times New Roman"/>
          <w:color w:val="auto"/>
          <w:sz w:val="28"/>
          <w:szCs w:val="28"/>
        </w:rPr>
        <w:t>субкультури</w:t>
      </w:r>
      <w:r w:rsidR="005464B1" w:rsidRPr="00943DBA">
        <w:rPr>
          <w:rFonts w:ascii="Times New Roman" w:hAnsi="Times New Roman" w:cs="Times New Roman"/>
          <w:color w:val="auto"/>
          <w:sz w:val="28"/>
          <w:szCs w:val="28"/>
        </w:rPr>
        <w:t xml:space="preserve"> «</w:t>
      </w:r>
      <w:r w:rsidR="00827169" w:rsidRPr="00943DBA">
        <w:rPr>
          <w:rFonts w:ascii="Times New Roman" w:hAnsi="Times New Roman" w:cs="Times New Roman"/>
          <w:color w:val="auto"/>
          <w:sz w:val="28"/>
          <w:szCs w:val="28"/>
        </w:rPr>
        <w:t>чайлдфрі</w:t>
      </w:r>
      <w:r w:rsidR="005464B1" w:rsidRPr="00943DBA">
        <w:rPr>
          <w:rFonts w:ascii="Times New Roman" w:hAnsi="Times New Roman" w:cs="Times New Roman"/>
          <w:color w:val="auto"/>
          <w:sz w:val="28"/>
          <w:szCs w:val="28"/>
        </w:rPr>
        <w:t>»</w:t>
      </w:r>
      <w:bookmarkEnd w:id="4"/>
      <w:r w:rsidRPr="00943DBA">
        <w:rPr>
          <w:rFonts w:ascii="Times New Roman" w:hAnsi="Times New Roman" w:cs="Times New Roman"/>
          <w:color w:val="auto"/>
          <w:sz w:val="28"/>
          <w:szCs w:val="28"/>
        </w:rPr>
        <w:t xml:space="preserve"> </w:t>
      </w:r>
    </w:p>
    <w:p w14:paraId="0EB46A37" w14:textId="5E7AE209" w:rsidR="000128D6" w:rsidRPr="00943DBA" w:rsidRDefault="009C37F4"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В </w:t>
      </w:r>
      <w:r w:rsidR="00494025" w:rsidRPr="00943DBA">
        <w:rPr>
          <w:rFonts w:ascii="Times New Roman" w:hAnsi="Times New Roman" w:cs="Times New Roman"/>
          <w:sz w:val="28"/>
          <w:szCs w:val="28"/>
        </w:rPr>
        <w:t>цьому</w:t>
      </w:r>
      <w:r w:rsidRPr="00943DBA">
        <w:rPr>
          <w:rFonts w:ascii="Times New Roman" w:hAnsi="Times New Roman" w:cs="Times New Roman"/>
          <w:sz w:val="28"/>
          <w:szCs w:val="28"/>
        </w:rPr>
        <w:t xml:space="preserve"> підрозділі буде розгляну</w:t>
      </w:r>
      <w:r w:rsidR="00AE4F8E" w:rsidRPr="00943DBA">
        <w:rPr>
          <w:rFonts w:ascii="Times New Roman" w:hAnsi="Times New Roman" w:cs="Times New Roman"/>
          <w:sz w:val="28"/>
          <w:szCs w:val="28"/>
        </w:rPr>
        <w:t xml:space="preserve">то виникнення та становлення терміну «чайлдфрі», спроби наукової рефлексії поняття, </w:t>
      </w:r>
      <w:r w:rsidR="00A74DBE" w:rsidRPr="00943DBA">
        <w:rPr>
          <w:rFonts w:ascii="Times New Roman" w:hAnsi="Times New Roman" w:cs="Times New Roman"/>
          <w:sz w:val="28"/>
          <w:szCs w:val="28"/>
        </w:rPr>
        <w:t xml:space="preserve">висвітлені підходи до наукового обґрунтування </w:t>
      </w:r>
      <w:r w:rsidR="00A807A2">
        <w:rPr>
          <w:rFonts w:ascii="Times New Roman" w:hAnsi="Times New Roman" w:cs="Times New Roman"/>
          <w:sz w:val="28"/>
          <w:szCs w:val="28"/>
        </w:rPr>
        <w:t>субкультури</w:t>
      </w:r>
      <w:r w:rsidR="00A74DBE" w:rsidRPr="00943DBA">
        <w:rPr>
          <w:rFonts w:ascii="Times New Roman" w:hAnsi="Times New Roman" w:cs="Times New Roman"/>
          <w:sz w:val="28"/>
          <w:szCs w:val="28"/>
        </w:rPr>
        <w:t xml:space="preserve">,  </w:t>
      </w:r>
      <w:r w:rsidR="00AE4F8E" w:rsidRPr="00943DBA">
        <w:rPr>
          <w:rFonts w:ascii="Times New Roman" w:hAnsi="Times New Roman" w:cs="Times New Roman"/>
          <w:sz w:val="28"/>
          <w:szCs w:val="28"/>
        </w:rPr>
        <w:t xml:space="preserve">різновиди «добровільно бездітних», </w:t>
      </w:r>
      <w:r w:rsidR="002069D3" w:rsidRPr="00943DBA">
        <w:rPr>
          <w:rFonts w:ascii="Times New Roman" w:hAnsi="Times New Roman" w:cs="Times New Roman"/>
          <w:sz w:val="28"/>
          <w:szCs w:val="28"/>
        </w:rPr>
        <w:t xml:space="preserve">фактори «потенційної бездітності», детермінанти вибору цієї </w:t>
      </w:r>
      <w:r w:rsidR="00A807A2">
        <w:rPr>
          <w:rFonts w:ascii="Times New Roman" w:hAnsi="Times New Roman" w:cs="Times New Roman"/>
          <w:sz w:val="28"/>
          <w:szCs w:val="28"/>
        </w:rPr>
        <w:t>субкультури</w:t>
      </w:r>
      <w:r w:rsidR="002069D3" w:rsidRPr="00943DBA">
        <w:rPr>
          <w:rFonts w:ascii="Times New Roman" w:hAnsi="Times New Roman" w:cs="Times New Roman"/>
          <w:sz w:val="28"/>
          <w:szCs w:val="28"/>
        </w:rPr>
        <w:t>, гендер</w:t>
      </w:r>
      <w:r w:rsidR="00A74DBE" w:rsidRPr="00943DBA">
        <w:rPr>
          <w:rFonts w:ascii="Times New Roman" w:hAnsi="Times New Roman" w:cs="Times New Roman"/>
          <w:sz w:val="28"/>
          <w:szCs w:val="28"/>
        </w:rPr>
        <w:t>ні особливості носіїв цієї життєвої позиції</w:t>
      </w:r>
      <w:r w:rsidR="002069D3" w:rsidRPr="00943DBA">
        <w:rPr>
          <w:rFonts w:ascii="Times New Roman" w:hAnsi="Times New Roman" w:cs="Times New Roman"/>
          <w:sz w:val="28"/>
          <w:szCs w:val="28"/>
        </w:rPr>
        <w:t>.</w:t>
      </w:r>
      <w:r w:rsidR="00827169" w:rsidRPr="00943DBA">
        <w:rPr>
          <w:rFonts w:ascii="Times New Roman" w:hAnsi="Times New Roman" w:cs="Times New Roman"/>
          <w:sz w:val="28"/>
          <w:szCs w:val="28"/>
        </w:rPr>
        <w:t xml:space="preserve"> </w:t>
      </w:r>
    </w:p>
    <w:p w14:paraId="57061966" w14:textId="126E38A3" w:rsidR="003B5C97" w:rsidRPr="00943DBA" w:rsidRDefault="003B5C97"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lastRenderedPageBreak/>
        <w:t xml:space="preserve">Проблематика, присвячена </w:t>
      </w:r>
      <w:r w:rsidR="003D39BD">
        <w:rPr>
          <w:rFonts w:ascii="Times New Roman" w:hAnsi="Times New Roman" w:cs="Times New Roman"/>
          <w:sz w:val="28"/>
          <w:szCs w:val="28"/>
        </w:rPr>
        <w:t>субкультурі</w:t>
      </w:r>
      <w:r w:rsidR="004A064D" w:rsidRPr="00943DBA">
        <w:rPr>
          <w:rFonts w:ascii="Times New Roman" w:hAnsi="Times New Roman" w:cs="Times New Roman"/>
          <w:sz w:val="28"/>
          <w:szCs w:val="28"/>
        </w:rPr>
        <w:t xml:space="preserve"> «чайлдфрі»</w:t>
      </w:r>
      <w:r w:rsidRPr="00943DBA">
        <w:rPr>
          <w:rFonts w:ascii="Times New Roman" w:hAnsi="Times New Roman" w:cs="Times New Roman"/>
          <w:sz w:val="28"/>
          <w:szCs w:val="28"/>
        </w:rPr>
        <w:t xml:space="preserve"> розробляється у працях багатьох зарубіжних </w:t>
      </w:r>
      <w:r w:rsidR="00E64D27" w:rsidRPr="00943DBA">
        <w:rPr>
          <w:rFonts w:ascii="Times New Roman" w:hAnsi="Times New Roman" w:cs="Times New Roman"/>
          <w:sz w:val="28"/>
          <w:szCs w:val="28"/>
        </w:rPr>
        <w:t>та вітчизняних дослідників.</w:t>
      </w:r>
      <w:r w:rsidRPr="00943DBA">
        <w:rPr>
          <w:rFonts w:ascii="Times New Roman" w:hAnsi="Times New Roman" w:cs="Times New Roman"/>
          <w:sz w:val="28"/>
          <w:szCs w:val="28"/>
        </w:rPr>
        <w:t xml:space="preserve"> Дж. Віверс, Є. Буркетт, А. Бурне, Т. Кассей, К. Парка, М. Дірленд, </w:t>
      </w:r>
      <w:r w:rsidR="0098020F" w:rsidRPr="00943DBA">
        <w:rPr>
          <w:rFonts w:ascii="Times New Roman" w:hAnsi="Times New Roman" w:cs="Times New Roman"/>
          <w:sz w:val="28"/>
          <w:szCs w:val="28"/>
        </w:rPr>
        <w:t>К.Маура</w:t>
      </w:r>
      <w:r w:rsidR="00E14E05" w:rsidRPr="00943DBA">
        <w:rPr>
          <w:rFonts w:ascii="Times New Roman" w:hAnsi="Times New Roman" w:cs="Times New Roman"/>
          <w:sz w:val="28"/>
          <w:szCs w:val="28"/>
        </w:rPr>
        <w:t>, Е.Пек, Ш.Радл</w:t>
      </w:r>
      <w:r w:rsidR="0098020F" w:rsidRPr="00943DBA">
        <w:rPr>
          <w:rFonts w:ascii="Times New Roman" w:hAnsi="Times New Roman" w:cs="Times New Roman"/>
          <w:sz w:val="28"/>
          <w:szCs w:val="28"/>
        </w:rPr>
        <w:t xml:space="preserve"> намагалися категоризувати поняття «чайлдфрі». </w:t>
      </w:r>
      <w:r w:rsidR="0098020F" w:rsidRPr="00943DBA">
        <w:rPr>
          <w:rFonts w:ascii="Times New Roman" w:hAnsi="Times New Roman" w:cs="Times New Roman"/>
          <w:sz w:val="28"/>
          <w:szCs w:val="28"/>
          <w:lang w:val="en-US"/>
        </w:rPr>
        <w:t>Abma</w:t>
      </w:r>
      <w:r w:rsidR="0098020F" w:rsidRPr="00943DBA">
        <w:rPr>
          <w:rFonts w:ascii="Times New Roman" w:hAnsi="Times New Roman" w:cs="Times New Roman"/>
          <w:sz w:val="28"/>
          <w:szCs w:val="28"/>
        </w:rPr>
        <w:t xml:space="preserve"> </w:t>
      </w:r>
      <w:r w:rsidR="0098020F" w:rsidRPr="00943DBA">
        <w:rPr>
          <w:rFonts w:ascii="Times New Roman" w:hAnsi="Times New Roman" w:cs="Times New Roman"/>
          <w:sz w:val="28"/>
          <w:szCs w:val="28"/>
          <w:lang w:val="en-US"/>
        </w:rPr>
        <w:t>J</w:t>
      </w:r>
      <w:r w:rsidR="0098020F" w:rsidRPr="00943DBA">
        <w:rPr>
          <w:rFonts w:ascii="Times New Roman" w:hAnsi="Times New Roman" w:cs="Times New Roman"/>
          <w:sz w:val="28"/>
          <w:szCs w:val="28"/>
        </w:rPr>
        <w:t xml:space="preserve">., </w:t>
      </w:r>
      <w:r w:rsidR="0098020F" w:rsidRPr="00943DBA">
        <w:rPr>
          <w:rFonts w:ascii="Times New Roman" w:hAnsi="Times New Roman" w:cs="Times New Roman"/>
          <w:sz w:val="28"/>
          <w:szCs w:val="28"/>
          <w:lang w:val="en-US"/>
        </w:rPr>
        <w:t>Martines</w:t>
      </w:r>
      <w:r w:rsidR="0098020F" w:rsidRPr="00943DBA">
        <w:rPr>
          <w:rFonts w:ascii="Times New Roman" w:hAnsi="Times New Roman" w:cs="Times New Roman"/>
          <w:sz w:val="28"/>
          <w:szCs w:val="28"/>
        </w:rPr>
        <w:t xml:space="preserve"> </w:t>
      </w:r>
      <w:r w:rsidR="0098020F" w:rsidRPr="00943DBA">
        <w:rPr>
          <w:rFonts w:ascii="Times New Roman" w:hAnsi="Times New Roman" w:cs="Times New Roman"/>
          <w:sz w:val="28"/>
          <w:szCs w:val="28"/>
          <w:lang w:val="en-US"/>
        </w:rPr>
        <w:t>G</w:t>
      </w:r>
      <w:r w:rsidR="0098020F" w:rsidRPr="00943DBA">
        <w:rPr>
          <w:rFonts w:ascii="Times New Roman" w:hAnsi="Times New Roman" w:cs="Times New Roman"/>
          <w:sz w:val="28"/>
          <w:szCs w:val="28"/>
        </w:rPr>
        <w:t xml:space="preserve">. </w:t>
      </w:r>
      <w:r w:rsidR="003D39BD">
        <w:rPr>
          <w:rFonts w:ascii="Times New Roman" w:hAnsi="Times New Roman" w:cs="Times New Roman"/>
          <w:sz w:val="28"/>
          <w:szCs w:val="28"/>
        </w:rPr>
        <w:t>визначили</w:t>
      </w:r>
      <w:r w:rsidR="0098020F" w:rsidRPr="00943DBA">
        <w:rPr>
          <w:rFonts w:ascii="Times New Roman" w:hAnsi="Times New Roman" w:cs="Times New Roman"/>
          <w:sz w:val="28"/>
          <w:szCs w:val="28"/>
        </w:rPr>
        <w:t xml:space="preserve"> </w:t>
      </w:r>
      <w:r w:rsidR="00BA3A19" w:rsidRPr="00943DBA">
        <w:rPr>
          <w:rFonts w:ascii="Times New Roman" w:hAnsi="Times New Roman" w:cs="Times New Roman"/>
          <w:sz w:val="28"/>
          <w:szCs w:val="28"/>
        </w:rPr>
        <w:t>фактори потенційної бездітності</w:t>
      </w:r>
      <w:r w:rsidR="0098020F" w:rsidRPr="00943DBA">
        <w:rPr>
          <w:rFonts w:ascii="Times New Roman" w:hAnsi="Times New Roman" w:cs="Times New Roman"/>
          <w:sz w:val="28"/>
          <w:szCs w:val="28"/>
        </w:rPr>
        <w:t>.  Д. Кніл</w:t>
      </w:r>
      <w:r w:rsidRPr="00943DBA">
        <w:rPr>
          <w:rFonts w:ascii="Times New Roman" w:hAnsi="Times New Roman" w:cs="Times New Roman"/>
          <w:sz w:val="28"/>
          <w:szCs w:val="28"/>
        </w:rPr>
        <w:t xml:space="preserve">, Ч. Джоші, К. Морелла та </w:t>
      </w:r>
      <w:r w:rsidR="0098020F" w:rsidRPr="00943DBA">
        <w:rPr>
          <w:rFonts w:ascii="Times New Roman" w:hAnsi="Times New Roman" w:cs="Times New Roman"/>
          <w:sz w:val="28"/>
          <w:szCs w:val="28"/>
        </w:rPr>
        <w:t xml:space="preserve">Р. Джиллеспі виділили категорії та різновиди «чайлдфрі». </w:t>
      </w:r>
      <w:r w:rsidRPr="00943DBA">
        <w:rPr>
          <w:rFonts w:ascii="Times New Roman" w:hAnsi="Times New Roman" w:cs="Times New Roman"/>
          <w:sz w:val="28"/>
          <w:szCs w:val="28"/>
        </w:rPr>
        <w:t>О.Стрельник</w:t>
      </w:r>
      <w:r w:rsidR="0098020F" w:rsidRPr="00943DBA">
        <w:rPr>
          <w:rFonts w:ascii="Times New Roman" w:hAnsi="Times New Roman" w:cs="Times New Roman"/>
          <w:sz w:val="28"/>
          <w:szCs w:val="28"/>
        </w:rPr>
        <w:t xml:space="preserve">  розглядає «добровільну бездітність» </w:t>
      </w:r>
      <w:r w:rsidR="00895D61" w:rsidRPr="00943DBA">
        <w:rPr>
          <w:rFonts w:ascii="Times New Roman" w:hAnsi="Times New Roman" w:cs="Times New Roman"/>
          <w:sz w:val="28"/>
          <w:szCs w:val="28"/>
        </w:rPr>
        <w:t>через пронаталістичний дискусрс.</w:t>
      </w:r>
      <w:r w:rsidRPr="00943DBA">
        <w:rPr>
          <w:rFonts w:ascii="Times New Roman" w:hAnsi="Times New Roman" w:cs="Times New Roman"/>
          <w:sz w:val="28"/>
          <w:szCs w:val="28"/>
        </w:rPr>
        <w:t xml:space="preserve"> О.Камзіна, Н.Самикіна</w:t>
      </w:r>
      <w:r w:rsidR="00895D61" w:rsidRPr="00943DBA">
        <w:rPr>
          <w:rFonts w:ascii="Times New Roman" w:hAnsi="Times New Roman" w:cs="Times New Roman"/>
          <w:sz w:val="28"/>
          <w:szCs w:val="28"/>
        </w:rPr>
        <w:t xml:space="preserve"> вважають, що добровільна відмова від батьківства є наслідком життєвого сценарію.</w:t>
      </w:r>
      <w:r w:rsidRPr="00943DBA">
        <w:rPr>
          <w:rFonts w:ascii="Times New Roman" w:hAnsi="Times New Roman" w:cs="Times New Roman"/>
          <w:sz w:val="28"/>
          <w:szCs w:val="28"/>
        </w:rPr>
        <w:t xml:space="preserve"> А.Захаров</w:t>
      </w:r>
      <w:r w:rsidR="00895D61" w:rsidRPr="00943DBA">
        <w:rPr>
          <w:rFonts w:ascii="Times New Roman" w:hAnsi="Times New Roman" w:cs="Times New Roman"/>
          <w:sz w:val="28"/>
          <w:szCs w:val="28"/>
        </w:rPr>
        <w:t xml:space="preserve"> акцентує увагу на </w:t>
      </w:r>
      <w:r w:rsidR="003D39BD">
        <w:rPr>
          <w:rFonts w:ascii="Times New Roman" w:hAnsi="Times New Roman" w:cs="Times New Roman"/>
          <w:sz w:val="28"/>
          <w:szCs w:val="28"/>
        </w:rPr>
        <w:t>відносинах</w:t>
      </w:r>
      <w:r w:rsidR="00DF000E" w:rsidRPr="00943DBA">
        <w:rPr>
          <w:rFonts w:ascii="Times New Roman" w:hAnsi="Times New Roman" w:cs="Times New Roman"/>
          <w:sz w:val="28"/>
          <w:szCs w:val="28"/>
        </w:rPr>
        <w:t xml:space="preserve"> з матір’ю</w:t>
      </w:r>
      <w:r w:rsidR="00895D61" w:rsidRPr="00943DBA">
        <w:rPr>
          <w:rFonts w:ascii="Times New Roman" w:hAnsi="Times New Roman" w:cs="Times New Roman"/>
          <w:sz w:val="28"/>
          <w:szCs w:val="28"/>
        </w:rPr>
        <w:t>.</w:t>
      </w:r>
      <w:r w:rsidRPr="00943DBA">
        <w:rPr>
          <w:rFonts w:ascii="Times New Roman" w:hAnsi="Times New Roman" w:cs="Times New Roman"/>
          <w:sz w:val="28"/>
          <w:szCs w:val="28"/>
        </w:rPr>
        <w:t xml:space="preserve"> О.Яцина</w:t>
      </w:r>
      <w:r w:rsidR="00283CF9" w:rsidRPr="00943DBA">
        <w:rPr>
          <w:rFonts w:ascii="Times New Roman" w:hAnsi="Times New Roman" w:cs="Times New Roman"/>
          <w:sz w:val="28"/>
          <w:szCs w:val="28"/>
        </w:rPr>
        <w:t xml:space="preserve"> </w:t>
      </w:r>
      <w:r w:rsidR="00895D61" w:rsidRPr="00943DBA">
        <w:rPr>
          <w:rFonts w:ascii="Times New Roman" w:hAnsi="Times New Roman" w:cs="Times New Roman"/>
          <w:sz w:val="28"/>
          <w:szCs w:val="28"/>
        </w:rPr>
        <w:t>розглядає «добровільну бездітність через призму відповідального батьківства.</w:t>
      </w:r>
    </w:p>
    <w:p w14:paraId="56AD5C16" w14:textId="26628B05" w:rsidR="008A25DF" w:rsidRPr="00943DBA" w:rsidRDefault="00A405F8" w:rsidP="004D28A4">
      <w:pPr>
        <w:spacing w:after="0" w:line="360" w:lineRule="auto"/>
        <w:ind w:firstLine="708"/>
        <w:jc w:val="both"/>
        <w:rPr>
          <w:rFonts w:ascii="Times New Roman" w:hAnsi="Times New Roman" w:cs="Times New Roman"/>
          <w:sz w:val="28"/>
          <w:szCs w:val="28"/>
          <w:u w:val="single"/>
        </w:rPr>
      </w:pPr>
      <w:r w:rsidRPr="00943DBA">
        <w:rPr>
          <w:rFonts w:ascii="Times New Roman" w:hAnsi="Times New Roman" w:cs="Times New Roman"/>
          <w:sz w:val="28"/>
          <w:szCs w:val="28"/>
        </w:rPr>
        <w:t>Термін</w:t>
      </w:r>
      <w:r w:rsidR="008A25DF" w:rsidRPr="00943DBA">
        <w:rPr>
          <w:rFonts w:ascii="Times New Roman" w:hAnsi="Times New Roman" w:cs="Times New Roman"/>
          <w:sz w:val="28"/>
          <w:szCs w:val="28"/>
        </w:rPr>
        <w:t xml:space="preserve"> «чайлдфрі» </w:t>
      </w:r>
      <w:r w:rsidRPr="00943DBA">
        <w:rPr>
          <w:rFonts w:ascii="Times New Roman" w:hAnsi="Times New Roman" w:cs="Times New Roman"/>
          <w:sz w:val="28"/>
          <w:szCs w:val="28"/>
        </w:rPr>
        <w:t>виник у 70 роках ХХ ст. у</w:t>
      </w:r>
      <w:r w:rsidR="008A25DF" w:rsidRPr="00943DBA">
        <w:rPr>
          <w:rFonts w:ascii="Times New Roman" w:hAnsi="Times New Roman" w:cs="Times New Roman"/>
          <w:sz w:val="28"/>
          <w:szCs w:val="28"/>
        </w:rPr>
        <w:t xml:space="preserve"> США, </w:t>
      </w:r>
      <w:r w:rsidRPr="00943DBA">
        <w:rPr>
          <w:rFonts w:ascii="Times New Roman" w:hAnsi="Times New Roman" w:cs="Times New Roman"/>
          <w:sz w:val="28"/>
          <w:szCs w:val="28"/>
        </w:rPr>
        <w:t>під час панування</w:t>
      </w:r>
      <w:r w:rsidR="008A25DF"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другого </w:t>
      </w:r>
      <w:r w:rsidR="008A25DF" w:rsidRPr="00943DBA">
        <w:rPr>
          <w:rFonts w:ascii="Times New Roman" w:hAnsi="Times New Roman" w:cs="Times New Roman"/>
          <w:sz w:val="28"/>
          <w:szCs w:val="28"/>
        </w:rPr>
        <w:t>період</w:t>
      </w:r>
      <w:r w:rsidRPr="00943DBA">
        <w:rPr>
          <w:rFonts w:ascii="Times New Roman" w:hAnsi="Times New Roman" w:cs="Times New Roman"/>
          <w:sz w:val="28"/>
          <w:szCs w:val="28"/>
        </w:rPr>
        <w:t>у</w:t>
      </w:r>
      <w:r w:rsidR="008A25DF" w:rsidRPr="00943DBA">
        <w:rPr>
          <w:rFonts w:ascii="Times New Roman" w:hAnsi="Times New Roman" w:cs="Times New Roman"/>
          <w:sz w:val="28"/>
          <w:szCs w:val="28"/>
        </w:rPr>
        <w:t xml:space="preserve"> емансипації </w:t>
      </w:r>
      <w:r w:rsidRPr="00943DBA">
        <w:rPr>
          <w:rFonts w:ascii="Times New Roman" w:hAnsi="Times New Roman" w:cs="Times New Roman"/>
          <w:sz w:val="28"/>
          <w:szCs w:val="28"/>
        </w:rPr>
        <w:t>жінок</w:t>
      </w:r>
      <w:r w:rsidR="008A25DF" w:rsidRPr="00943DBA">
        <w:rPr>
          <w:rFonts w:ascii="Times New Roman" w:hAnsi="Times New Roman" w:cs="Times New Roman"/>
          <w:sz w:val="28"/>
          <w:szCs w:val="28"/>
        </w:rPr>
        <w:t xml:space="preserve">. </w:t>
      </w:r>
      <w:r w:rsidRPr="00943DBA">
        <w:rPr>
          <w:rFonts w:ascii="Times New Roman" w:hAnsi="Times New Roman" w:cs="Times New Roman"/>
          <w:sz w:val="28"/>
          <w:szCs w:val="28"/>
        </w:rPr>
        <w:t>Продовжувався</w:t>
      </w:r>
      <w:r w:rsidR="008A25DF" w:rsidRPr="00943DBA">
        <w:rPr>
          <w:rFonts w:ascii="Times New Roman" w:hAnsi="Times New Roman" w:cs="Times New Roman"/>
          <w:sz w:val="28"/>
          <w:szCs w:val="28"/>
        </w:rPr>
        <w:t xml:space="preserve"> активний розвиток феміністичного руху. Жінки відстоювали свої ідеї про рівноправність в громадському, трудовому і сімейному житті. Підхопленні хвилею фемінізму Ш. Радл і Е. Пек, на противагу терміну </w:t>
      </w:r>
      <w:r w:rsidR="00FA1CB2" w:rsidRPr="00943DBA">
        <w:rPr>
          <w:rFonts w:ascii="Times New Roman" w:hAnsi="Times New Roman" w:cs="Times New Roman"/>
          <w:sz w:val="28"/>
          <w:szCs w:val="28"/>
        </w:rPr>
        <w:t>«бездітність»</w:t>
      </w:r>
      <w:r w:rsidR="008A25DF" w:rsidRPr="00943DBA">
        <w:rPr>
          <w:rFonts w:ascii="Times New Roman" w:hAnsi="Times New Roman" w:cs="Times New Roman"/>
          <w:sz w:val="28"/>
          <w:szCs w:val="28"/>
        </w:rPr>
        <w:t xml:space="preserve">, впровадили термін «чайлдфрі» (вільні від дітей), </w:t>
      </w:r>
      <w:r w:rsidR="003B5C97" w:rsidRPr="00943DBA">
        <w:rPr>
          <w:rFonts w:ascii="Times New Roman" w:hAnsi="Times New Roman" w:cs="Times New Roman"/>
          <w:sz w:val="28"/>
          <w:szCs w:val="28"/>
        </w:rPr>
        <w:t>що означає свідому, добровільну відмову</w:t>
      </w:r>
      <w:r w:rsidR="008A25DF" w:rsidRPr="00943DBA">
        <w:rPr>
          <w:rFonts w:ascii="Times New Roman" w:hAnsi="Times New Roman" w:cs="Times New Roman"/>
          <w:sz w:val="28"/>
          <w:szCs w:val="28"/>
        </w:rPr>
        <w:t xml:space="preserve"> від дітонародження і принципове небажання коли-небудь заводити їх, незважаючи на наявність такої можливості за медичними і соціальними показниками. </w:t>
      </w:r>
      <w:r w:rsidR="003D39BD">
        <w:rPr>
          <w:rFonts w:ascii="Times New Roman" w:hAnsi="Times New Roman" w:cs="Times New Roman"/>
          <w:sz w:val="28"/>
          <w:szCs w:val="28"/>
        </w:rPr>
        <w:t xml:space="preserve">         </w:t>
      </w:r>
      <w:r w:rsidR="008A25DF" w:rsidRPr="00943DBA">
        <w:rPr>
          <w:rFonts w:ascii="Times New Roman" w:hAnsi="Times New Roman" w:cs="Times New Roman"/>
          <w:sz w:val="28"/>
          <w:szCs w:val="28"/>
        </w:rPr>
        <w:t>В цілях захисту прав бездітних, Ш. Радл і Е. Пек організували першу спільноту «чайлдфрі», яку назвали «об’єднанням небатьків», але поширеність цей напрям придбав в 90 роки, після того, як педагог Л. Лафэйетт створила одну з перших популярних груп «</w:t>
      </w:r>
      <w:r w:rsidR="008A25DF" w:rsidRPr="00943DBA">
        <w:rPr>
          <w:rFonts w:ascii="Times New Roman" w:hAnsi="Times New Roman" w:cs="Times New Roman"/>
          <w:sz w:val="28"/>
          <w:szCs w:val="28"/>
          <w:lang w:val="ru-RU"/>
        </w:rPr>
        <w:t>The</w:t>
      </w:r>
      <w:r w:rsidR="008A25DF" w:rsidRPr="00943DBA">
        <w:rPr>
          <w:rFonts w:ascii="Times New Roman" w:hAnsi="Times New Roman" w:cs="Times New Roman"/>
          <w:sz w:val="28"/>
          <w:szCs w:val="28"/>
        </w:rPr>
        <w:t xml:space="preserve"> </w:t>
      </w:r>
      <w:r w:rsidR="008A25DF" w:rsidRPr="00943DBA">
        <w:rPr>
          <w:rFonts w:ascii="Times New Roman" w:hAnsi="Times New Roman" w:cs="Times New Roman"/>
          <w:sz w:val="28"/>
          <w:szCs w:val="28"/>
          <w:lang w:val="ru-RU"/>
        </w:rPr>
        <w:t>Childfree</w:t>
      </w:r>
      <w:r w:rsidR="008A25DF" w:rsidRPr="00943DBA">
        <w:rPr>
          <w:rFonts w:ascii="Times New Roman" w:hAnsi="Times New Roman" w:cs="Times New Roman"/>
          <w:sz w:val="28"/>
          <w:szCs w:val="28"/>
        </w:rPr>
        <w:t xml:space="preserve"> </w:t>
      </w:r>
      <w:r w:rsidR="008A25DF" w:rsidRPr="00943DBA">
        <w:rPr>
          <w:rFonts w:ascii="Times New Roman" w:hAnsi="Times New Roman" w:cs="Times New Roman"/>
          <w:sz w:val="28"/>
          <w:szCs w:val="28"/>
          <w:lang w:val="ru-RU"/>
        </w:rPr>
        <w:t>Network</w:t>
      </w:r>
      <w:r w:rsidR="008A25DF" w:rsidRPr="00943DBA">
        <w:rPr>
          <w:rFonts w:ascii="Times New Roman" w:hAnsi="Times New Roman" w:cs="Times New Roman"/>
          <w:sz w:val="28"/>
          <w:szCs w:val="28"/>
        </w:rPr>
        <w:t>» [</w:t>
      </w:r>
      <w:r w:rsidR="007E12AC" w:rsidRPr="00943DBA">
        <w:rPr>
          <w:rFonts w:ascii="Times New Roman" w:hAnsi="Times New Roman" w:cs="Times New Roman"/>
          <w:sz w:val="28"/>
          <w:szCs w:val="28"/>
        </w:rPr>
        <w:t>3</w:t>
      </w:r>
      <w:r w:rsidR="008A25DF" w:rsidRPr="00943DBA">
        <w:rPr>
          <w:rFonts w:ascii="Times New Roman" w:hAnsi="Times New Roman" w:cs="Times New Roman"/>
          <w:sz w:val="28"/>
          <w:szCs w:val="28"/>
        </w:rPr>
        <w:t>].</w:t>
      </w:r>
      <w:r w:rsidR="008A25DF" w:rsidRPr="00943DBA">
        <w:rPr>
          <w:rFonts w:ascii="Times New Roman" w:hAnsi="Times New Roman" w:cs="Times New Roman"/>
          <w:sz w:val="28"/>
          <w:szCs w:val="28"/>
          <w:u w:val="single"/>
        </w:rPr>
        <w:t xml:space="preserve"> </w:t>
      </w:r>
    </w:p>
    <w:p w14:paraId="13A6E52F" w14:textId="2D7C1788" w:rsidR="003B5C97" w:rsidRPr="00943DBA" w:rsidRDefault="0075636D" w:rsidP="003B5C97">
      <w:pPr>
        <w:spacing w:after="0" w:line="360" w:lineRule="auto"/>
        <w:ind w:firstLine="708"/>
        <w:jc w:val="both"/>
        <w:rPr>
          <w:rFonts w:ascii="Times New Roman" w:hAnsi="Times New Roman" w:cs="Times New Roman"/>
          <w:sz w:val="28"/>
          <w:szCs w:val="28"/>
          <w:lang w:val="ru-RU"/>
        </w:rPr>
      </w:pPr>
      <w:r w:rsidRPr="00943DBA">
        <w:rPr>
          <w:rFonts w:ascii="Times New Roman" w:hAnsi="Times New Roman" w:cs="Times New Roman"/>
          <w:sz w:val="28"/>
          <w:szCs w:val="28"/>
        </w:rPr>
        <w:t>Е.Пек</w:t>
      </w:r>
      <w:r w:rsidR="00A4089B" w:rsidRPr="00943DBA">
        <w:rPr>
          <w:rFonts w:ascii="Times New Roman" w:hAnsi="Times New Roman" w:cs="Times New Roman"/>
          <w:sz w:val="28"/>
          <w:szCs w:val="28"/>
        </w:rPr>
        <w:t xml:space="preserve"> [</w:t>
      </w:r>
      <w:r w:rsidR="00D97E05" w:rsidRPr="00943DBA">
        <w:rPr>
          <w:rFonts w:ascii="Times New Roman" w:hAnsi="Times New Roman" w:cs="Times New Roman"/>
          <w:sz w:val="28"/>
          <w:szCs w:val="28"/>
        </w:rPr>
        <w:t>18</w:t>
      </w:r>
      <w:r w:rsidR="00A4089B" w:rsidRPr="00943DBA">
        <w:rPr>
          <w:rFonts w:ascii="Times New Roman" w:hAnsi="Times New Roman" w:cs="Times New Roman"/>
          <w:sz w:val="28"/>
          <w:szCs w:val="28"/>
        </w:rPr>
        <w:t>]</w:t>
      </w:r>
      <w:r w:rsidRPr="00943DBA">
        <w:rPr>
          <w:rFonts w:ascii="Times New Roman" w:hAnsi="Times New Roman" w:cs="Times New Roman"/>
          <w:sz w:val="28"/>
          <w:szCs w:val="28"/>
        </w:rPr>
        <w:t xml:space="preserve"> і Ш. Радл </w:t>
      </w:r>
      <w:r w:rsidR="000C2A72" w:rsidRPr="00943DBA">
        <w:rPr>
          <w:rFonts w:ascii="Times New Roman" w:hAnsi="Times New Roman" w:cs="Times New Roman"/>
          <w:sz w:val="28"/>
          <w:szCs w:val="28"/>
        </w:rPr>
        <w:t>[</w:t>
      </w:r>
      <w:r w:rsidR="00D97E05" w:rsidRPr="00943DBA">
        <w:rPr>
          <w:rFonts w:ascii="Times New Roman" w:hAnsi="Times New Roman" w:cs="Times New Roman"/>
          <w:sz w:val="28"/>
          <w:szCs w:val="28"/>
        </w:rPr>
        <w:t>19</w:t>
      </w:r>
      <w:r w:rsidR="000C2A72" w:rsidRPr="00943DBA">
        <w:rPr>
          <w:rFonts w:ascii="Times New Roman" w:hAnsi="Times New Roman" w:cs="Times New Roman"/>
          <w:sz w:val="28"/>
          <w:szCs w:val="28"/>
        </w:rPr>
        <w:t>]</w:t>
      </w:r>
      <w:r w:rsidR="009951B0"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обгрунтовували свої ідеї в такий спосіб: </w:t>
      </w:r>
      <w:r w:rsidR="003D39BD">
        <w:rPr>
          <w:rFonts w:ascii="Times New Roman" w:hAnsi="Times New Roman" w:cs="Times New Roman"/>
          <w:sz w:val="28"/>
          <w:szCs w:val="28"/>
        </w:rPr>
        <w:t xml:space="preserve">         </w:t>
      </w:r>
      <w:r w:rsidRPr="00943DBA">
        <w:rPr>
          <w:rFonts w:ascii="Times New Roman" w:hAnsi="Times New Roman" w:cs="Times New Roman"/>
          <w:sz w:val="28"/>
          <w:szCs w:val="28"/>
        </w:rPr>
        <w:t xml:space="preserve">«На початку 70-х років тридцятирічна жінка, яка не має дітей, сприймалася як неповноцінна. Виправданням її бездітності люди вважали погане здоров'я, нетрадиційну сексуальну орієнтацію, психічні захворювання, зловживання алкоголем або наркотиками. </w:t>
      </w:r>
      <w:r w:rsidRPr="00943DBA">
        <w:rPr>
          <w:rFonts w:ascii="Times New Roman" w:hAnsi="Times New Roman" w:cs="Times New Roman"/>
          <w:sz w:val="28"/>
          <w:szCs w:val="28"/>
          <w:lang w:val="ru-RU"/>
        </w:rPr>
        <w:t xml:space="preserve">Нікому і в голову не приходило, що жінка не має дітей з однієї простої причини - у неї немає бажання…». Основною метою </w:t>
      </w:r>
      <w:r w:rsidRPr="00943DBA">
        <w:rPr>
          <w:rFonts w:ascii="Times New Roman" w:hAnsi="Times New Roman" w:cs="Times New Roman"/>
          <w:sz w:val="28"/>
          <w:szCs w:val="28"/>
          <w:lang w:val="ru-RU"/>
        </w:rPr>
        <w:lastRenderedPageBreak/>
        <w:t>організації було довести суспільству, що відмова від материнства - це нормал</w:t>
      </w:r>
      <w:r w:rsidR="000B5629" w:rsidRPr="00943DBA">
        <w:rPr>
          <w:rFonts w:ascii="Times New Roman" w:hAnsi="Times New Roman" w:cs="Times New Roman"/>
          <w:sz w:val="28"/>
          <w:szCs w:val="28"/>
          <w:lang w:val="ru-RU"/>
        </w:rPr>
        <w:t>ьно</w:t>
      </w:r>
      <w:r w:rsidRPr="00943DBA">
        <w:rPr>
          <w:rFonts w:ascii="Times New Roman" w:hAnsi="Times New Roman" w:cs="Times New Roman"/>
          <w:sz w:val="28"/>
          <w:szCs w:val="28"/>
          <w:lang w:val="ru-RU"/>
        </w:rPr>
        <w:t>.</w:t>
      </w:r>
    </w:p>
    <w:p w14:paraId="760B6018" w14:textId="0C9F98A5" w:rsidR="00B17B36" w:rsidRPr="00943DBA" w:rsidRDefault="00B17B36" w:rsidP="00B17B36">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Перша спроба саме наук</w:t>
      </w:r>
      <w:r w:rsidR="006D06E8" w:rsidRPr="00943DBA">
        <w:rPr>
          <w:rFonts w:ascii="Times New Roman" w:hAnsi="Times New Roman" w:cs="Times New Roman"/>
          <w:sz w:val="28"/>
          <w:szCs w:val="28"/>
        </w:rPr>
        <w:t>ової рефлексії поняття «чайлдфрі»</w:t>
      </w:r>
      <w:r w:rsidRPr="00943DBA">
        <w:rPr>
          <w:rFonts w:ascii="Times New Roman" w:hAnsi="Times New Roman" w:cs="Times New Roman"/>
          <w:sz w:val="28"/>
          <w:szCs w:val="28"/>
        </w:rPr>
        <w:t xml:space="preserve"> зроблена канадською соціологинею Дж. Віверс [25]. На її думку, </w:t>
      </w:r>
      <w:r w:rsidR="006D06E8" w:rsidRPr="00943DBA">
        <w:rPr>
          <w:rFonts w:ascii="Times New Roman" w:hAnsi="Times New Roman" w:cs="Times New Roman"/>
          <w:sz w:val="28"/>
          <w:szCs w:val="28"/>
        </w:rPr>
        <w:t>«чайлдфрі»</w:t>
      </w:r>
      <w:r w:rsidR="003D39BD">
        <w:rPr>
          <w:rFonts w:ascii="Times New Roman" w:hAnsi="Times New Roman" w:cs="Times New Roman"/>
          <w:sz w:val="28"/>
          <w:szCs w:val="28"/>
        </w:rPr>
        <w:t xml:space="preserve"> </w:t>
      </w:r>
      <w:r w:rsidRPr="00943DBA">
        <w:rPr>
          <w:rFonts w:ascii="Times New Roman" w:hAnsi="Times New Roman" w:cs="Times New Roman"/>
          <w:sz w:val="28"/>
          <w:szCs w:val="28"/>
        </w:rPr>
        <w:t>– це люди, які живуть активним сексуальним життям, можливо, перебувають у шлюбі, цілеспрямовано застосовують міри щодо уникнення зачаття і народження дітей.</w:t>
      </w:r>
    </w:p>
    <w:p w14:paraId="028B7A45" w14:textId="5936FE7B" w:rsidR="00F175EC" w:rsidRPr="00943DBA" w:rsidRDefault="00F175EC" w:rsidP="00B17B36">
      <w:pPr>
        <w:spacing w:after="0" w:line="360" w:lineRule="auto"/>
        <w:ind w:firstLine="709"/>
        <w:jc w:val="both"/>
        <w:rPr>
          <w:rFonts w:ascii="Times New Roman" w:hAnsi="Times New Roman" w:cs="Times New Roman"/>
          <w:sz w:val="28"/>
          <w:szCs w:val="28"/>
          <w:u w:val="single"/>
        </w:rPr>
      </w:pPr>
      <w:r w:rsidRPr="00943DBA">
        <w:rPr>
          <w:rFonts w:ascii="Times New Roman" w:hAnsi="Times New Roman" w:cs="Times New Roman"/>
          <w:sz w:val="28"/>
          <w:szCs w:val="28"/>
        </w:rPr>
        <w:t>До поняття «</w:t>
      </w:r>
      <w:r w:rsidR="00D97E05" w:rsidRPr="00943DBA">
        <w:rPr>
          <w:rFonts w:ascii="Times New Roman" w:hAnsi="Times New Roman" w:cs="Times New Roman"/>
          <w:sz w:val="28"/>
          <w:szCs w:val="28"/>
        </w:rPr>
        <w:t>добровільно бездітні» К.Маура [</w:t>
      </w:r>
      <w:r w:rsidRPr="00943DBA">
        <w:rPr>
          <w:rFonts w:ascii="Times New Roman" w:hAnsi="Times New Roman" w:cs="Times New Roman"/>
          <w:sz w:val="28"/>
          <w:szCs w:val="28"/>
        </w:rPr>
        <w:t>1</w:t>
      </w:r>
      <w:r w:rsidR="00D97E05" w:rsidRPr="00943DBA">
        <w:rPr>
          <w:rFonts w:ascii="Times New Roman" w:hAnsi="Times New Roman" w:cs="Times New Roman"/>
          <w:sz w:val="28"/>
          <w:szCs w:val="28"/>
        </w:rPr>
        <w:t>6</w:t>
      </w:r>
      <w:r w:rsidRPr="00943DBA">
        <w:rPr>
          <w:rFonts w:ascii="Times New Roman" w:hAnsi="Times New Roman" w:cs="Times New Roman"/>
          <w:sz w:val="28"/>
          <w:szCs w:val="28"/>
        </w:rPr>
        <w:t>] відносить певні категорії людей: людину дітородного віку, яка фізично здатна мати дітей, проте не має наміру цього робити;  людину дітородного віку, яка обрала стерилізацію; людину старшого віку, яка у свій час могла мати дітей, але воліла цього не робити.</w:t>
      </w:r>
    </w:p>
    <w:p w14:paraId="1EE7A452" w14:textId="0C258966" w:rsidR="009F04B5" w:rsidRPr="00943DBA" w:rsidRDefault="009F04B5"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Аналізуючи концепції ранніх взаємовідносин у симбіозі </w:t>
      </w:r>
      <w:r w:rsidR="008A79B7" w:rsidRPr="00943DBA">
        <w:rPr>
          <w:rFonts w:ascii="Times New Roman" w:hAnsi="Times New Roman" w:cs="Times New Roman"/>
          <w:sz w:val="28"/>
          <w:szCs w:val="28"/>
        </w:rPr>
        <w:t>«</w:t>
      </w:r>
      <w:r w:rsidRPr="00943DBA">
        <w:rPr>
          <w:rFonts w:ascii="Times New Roman" w:hAnsi="Times New Roman" w:cs="Times New Roman"/>
          <w:sz w:val="28"/>
          <w:szCs w:val="28"/>
        </w:rPr>
        <w:t>мати-дитина</w:t>
      </w:r>
      <w:r w:rsidR="008A79B7" w:rsidRPr="00943DBA">
        <w:rPr>
          <w:rFonts w:ascii="Times New Roman" w:hAnsi="Times New Roman" w:cs="Times New Roman"/>
          <w:sz w:val="28"/>
          <w:szCs w:val="28"/>
        </w:rPr>
        <w:t>»</w:t>
      </w:r>
      <w:r w:rsidRPr="00943DBA">
        <w:rPr>
          <w:rFonts w:ascii="Times New Roman" w:hAnsi="Times New Roman" w:cs="Times New Roman"/>
          <w:sz w:val="28"/>
          <w:szCs w:val="28"/>
        </w:rPr>
        <w:t xml:space="preserve">  О. Камзіна та Н. Самикіна припустили, що усвідомлене небажання мати дітей пов’язане із наявністю у структурі життєвого сценарію особливих батьківських драйверів, що формують певну систему цінностей і ставлення до дітей і дитинства [</w:t>
      </w:r>
      <w:r w:rsidR="007E12AC" w:rsidRPr="00943DBA">
        <w:rPr>
          <w:rFonts w:ascii="Times New Roman" w:hAnsi="Times New Roman" w:cs="Times New Roman"/>
          <w:sz w:val="28"/>
          <w:szCs w:val="28"/>
        </w:rPr>
        <w:t>4</w:t>
      </w:r>
      <w:r w:rsidRPr="00943DBA">
        <w:rPr>
          <w:rFonts w:ascii="Times New Roman" w:hAnsi="Times New Roman" w:cs="Times New Roman"/>
          <w:sz w:val="28"/>
          <w:szCs w:val="28"/>
        </w:rPr>
        <w:t xml:space="preserve">]. </w:t>
      </w:r>
    </w:p>
    <w:p w14:paraId="3797ABF1" w14:textId="1CF259AB" w:rsidR="007E7BD0" w:rsidRPr="00943DBA" w:rsidRDefault="009F04B5" w:rsidP="006D06E8">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При отриманні власного дитячого досвіду  взаємодії із матір’ю, на думку Д. Віннікота,</w:t>
      </w:r>
      <w:r w:rsidR="003E63C2" w:rsidRPr="00943DBA">
        <w:rPr>
          <w:rFonts w:ascii="Times New Roman" w:hAnsi="Times New Roman" w:cs="Times New Roman"/>
          <w:sz w:val="28"/>
          <w:szCs w:val="28"/>
        </w:rPr>
        <w:t xml:space="preserve"> А.Захарова</w:t>
      </w:r>
      <w:r w:rsidRPr="00943DBA">
        <w:rPr>
          <w:rFonts w:ascii="Times New Roman" w:hAnsi="Times New Roman" w:cs="Times New Roman"/>
          <w:sz w:val="28"/>
          <w:szCs w:val="28"/>
        </w:rPr>
        <w:t xml:space="preserve"> формується здатність жінки бути хорошою матір’ю у майбутньому </w:t>
      </w:r>
      <w:r w:rsidR="00211DF4" w:rsidRPr="00943DBA">
        <w:rPr>
          <w:rFonts w:ascii="Times New Roman" w:hAnsi="Times New Roman" w:cs="Times New Roman"/>
          <w:sz w:val="28"/>
          <w:szCs w:val="28"/>
        </w:rPr>
        <w:t>[1</w:t>
      </w:r>
      <w:r w:rsidRPr="00943DBA">
        <w:rPr>
          <w:rFonts w:ascii="Times New Roman" w:hAnsi="Times New Roman" w:cs="Times New Roman"/>
          <w:sz w:val="28"/>
          <w:szCs w:val="28"/>
        </w:rPr>
        <w:t xml:space="preserve">]. Сім’я і відносини з матір’ю або значимим дорослим стають для дитини умовою формування моделі  </w:t>
      </w:r>
      <w:r w:rsidR="006D06E8" w:rsidRPr="00943DBA">
        <w:rPr>
          <w:rFonts w:ascii="Times New Roman" w:hAnsi="Times New Roman" w:cs="Times New Roman"/>
          <w:sz w:val="28"/>
          <w:szCs w:val="28"/>
        </w:rPr>
        <w:t>«материнства»</w:t>
      </w:r>
      <w:r w:rsidRPr="00943DBA">
        <w:rPr>
          <w:rFonts w:ascii="Times New Roman" w:hAnsi="Times New Roman" w:cs="Times New Roman"/>
          <w:sz w:val="28"/>
          <w:szCs w:val="28"/>
        </w:rPr>
        <w:t xml:space="preserve"> і установки на дітонародження.</w:t>
      </w:r>
    </w:p>
    <w:p w14:paraId="5FB04797" w14:textId="4B5A738C" w:rsidR="00F175EC" w:rsidRPr="00943DBA" w:rsidRDefault="00CB7B3D" w:rsidP="006D06E8">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О.Яцина [11</w:t>
      </w:r>
      <w:r w:rsidR="00F175EC" w:rsidRPr="00943DBA">
        <w:rPr>
          <w:rFonts w:ascii="Times New Roman" w:hAnsi="Times New Roman" w:cs="Times New Roman"/>
          <w:sz w:val="28"/>
          <w:szCs w:val="28"/>
        </w:rPr>
        <w:t xml:space="preserve">] вважає, що представники </w:t>
      </w:r>
      <w:r w:rsidR="006D06E8" w:rsidRPr="00943DBA">
        <w:rPr>
          <w:rFonts w:ascii="Times New Roman" w:hAnsi="Times New Roman" w:cs="Times New Roman"/>
          <w:sz w:val="28"/>
          <w:szCs w:val="28"/>
        </w:rPr>
        <w:t>«чайлдфрі»</w:t>
      </w:r>
      <w:r w:rsidR="00F175EC" w:rsidRPr="00943DBA">
        <w:rPr>
          <w:rFonts w:ascii="Times New Roman" w:hAnsi="Times New Roman" w:cs="Times New Roman"/>
          <w:sz w:val="28"/>
          <w:szCs w:val="28"/>
        </w:rPr>
        <w:t xml:space="preserve"> - прибіжники усвідомленого та відповідального батьківства, а саме через сильно розвинутого відчуття відповідальності вони відмовляються від народження дітей, оскільки невпевнені в тому, що зможуть бути відповідальними батьками та виховати гармонійну особистість.  </w:t>
      </w:r>
    </w:p>
    <w:p w14:paraId="200E4D18" w14:textId="7E0484C4" w:rsidR="00F175EC" w:rsidRPr="00943DBA" w:rsidRDefault="00F175EC" w:rsidP="00F175EC">
      <w:pPr>
        <w:spacing w:after="0" w:line="360" w:lineRule="auto"/>
        <w:ind w:firstLine="709"/>
        <w:jc w:val="both"/>
        <w:rPr>
          <w:rFonts w:ascii="Times New Roman" w:hAnsi="Times New Roman" w:cs="Times New Roman"/>
          <w:bCs/>
          <w:iCs/>
          <w:sz w:val="28"/>
          <w:szCs w:val="28"/>
          <w:lang w:val="ru-RU"/>
        </w:rPr>
      </w:pPr>
      <w:r w:rsidRPr="00943DBA">
        <w:rPr>
          <w:rFonts w:ascii="Times New Roman" w:hAnsi="Times New Roman" w:cs="Times New Roman"/>
          <w:bCs/>
          <w:iCs/>
          <w:sz w:val="28"/>
          <w:szCs w:val="28"/>
          <w:lang w:val="ru-RU"/>
        </w:rPr>
        <w:t xml:space="preserve">Українська соціологиня О.Стрельник </w:t>
      </w:r>
      <w:r w:rsidR="00D502BD" w:rsidRPr="00943DBA">
        <w:rPr>
          <w:rFonts w:ascii="Times New Roman" w:hAnsi="Times New Roman" w:cs="Times New Roman"/>
          <w:sz w:val="28"/>
          <w:szCs w:val="28"/>
        </w:rPr>
        <w:t>[8</w:t>
      </w:r>
      <w:r w:rsidRPr="00943DBA">
        <w:rPr>
          <w:rFonts w:ascii="Times New Roman" w:hAnsi="Times New Roman" w:cs="Times New Roman"/>
          <w:sz w:val="28"/>
          <w:szCs w:val="28"/>
        </w:rPr>
        <w:t>]</w:t>
      </w:r>
      <w:r w:rsidRPr="00943DBA">
        <w:rPr>
          <w:rFonts w:ascii="Times New Roman" w:hAnsi="Times New Roman" w:cs="Times New Roman"/>
          <w:bCs/>
          <w:iCs/>
          <w:sz w:val="28"/>
          <w:szCs w:val="28"/>
          <w:lang w:val="ru-RU"/>
        </w:rPr>
        <w:t xml:space="preserve"> звертає увагу на дискурси щодо нормативності батьківства – пронаталізм. За цими приписами, пари одружуються винятково з наміром народити дітей, а усі жінки прагнуть стати матерями. Дуже часто батьківство сприймається як центр ідентичності, </w:t>
      </w:r>
      <w:r w:rsidRPr="00943DBA">
        <w:rPr>
          <w:rFonts w:ascii="Times New Roman" w:hAnsi="Times New Roman" w:cs="Times New Roman"/>
          <w:bCs/>
          <w:iCs/>
          <w:sz w:val="28"/>
          <w:szCs w:val="28"/>
          <w:lang w:val="ru-RU"/>
        </w:rPr>
        <w:lastRenderedPageBreak/>
        <w:t>особливо жіночої. Також дослідниця заохочує до використанння академічного терміну «чайлдфрі» - «добровільна бездітність».</w:t>
      </w:r>
    </w:p>
    <w:p w14:paraId="3C15EE46" w14:textId="70FD73C7" w:rsidR="008E42C6" w:rsidRPr="00943DBA" w:rsidRDefault="008E42C6"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З точки зору Дж. Віверс</w:t>
      </w:r>
      <w:r w:rsidR="00BA5B2F" w:rsidRPr="00943DBA">
        <w:rPr>
          <w:rFonts w:ascii="Times New Roman" w:hAnsi="Times New Roman" w:cs="Times New Roman"/>
          <w:sz w:val="28"/>
          <w:szCs w:val="28"/>
        </w:rPr>
        <w:t xml:space="preserve"> [25]</w:t>
      </w:r>
      <w:r w:rsidRPr="00943DBA">
        <w:rPr>
          <w:rFonts w:ascii="Times New Roman" w:hAnsi="Times New Roman" w:cs="Times New Roman"/>
          <w:sz w:val="28"/>
          <w:szCs w:val="28"/>
        </w:rPr>
        <w:t xml:space="preserve">, </w:t>
      </w:r>
      <w:r w:rsidR="006D06E8" w:rsidRPr="0022478B">
        <w:rPr>
          <w:rFonts w:ascii="Times New Roman" w:hAnsi="Times New Roman" w:cs="Times New Roman"/>
          <w:bCs/>
          <w:iCs/>
          <w:sz w:val="28"/>
          <w:szCs w:val="28"/>
        </w:rPr>
        <w:t xml:space="preserve">«чайлдфрі» </w:t>
      </w:r>
      <w:r w:rsidRPr="00943DBA">
        <w:rPr>
          <w:rFonts w:ascii="Times New Roman" w:hAnsi="Times New Roman" w:cs="Times New Roman"/>
          <w:sz w:val="28"/>
          <w:szCs w:val="28"/>
        </w:rPr>
        <w:t>поділяються на два класи</w:t>
      </w:r>
      <w:r w:rsidR="00246E0F" w:rsidRPr="00943DBA">
        <w:rPr>
          <w:rFonts w:ascii="Times New Roman" w:hAnsi="Times New Roman" w:cs="Times New Roman"/>
          <w:sz w:val="28"/>
          <w:szCs w:val="28"/>
        </w:rPr>
        <w:t>,</w:t>
      </w:r>
      <w:r w:rsidR="007F5B0B" w:rsidRPr="00943DBA">
        <w:rPr>
          <w:rFonts w:ascii="Times New Roman" w:hAnsi="Times New Roman" w:cs="Times New Roman"/>
          <w:sz w:val="28"/>
          <w:szCs w:val="28"/>
        </w:rPr>
        <w:t xml:space="preserve"> щодо основних мотивів</w:t>
      </w:r>
      <w:r w:rsidRPr="00943DBA">
        <w:rPr>
          <w:rFonts w:ascii="Times New Roman" w:hAnsi="Times New Roman" w:cs="Times New Roman"/>
          <w:sz w:val="28"/>
          <w:szCs w:val="28"/>
        </w:rPr>
        <w:t xml:space="preserve"> бездітності:</w:t>
      </w:r>
      <w:r w:rsidR="0022478B">
        <w:rPr>
          <w:rFonts w:ascii="Times New Roman" w:hAnsi="Times New Roman" w:cs="Times New Roman"/>
          <w:sz w:val="28"/>
          <w:szCs w:val="28"/>
        </w:rPr>
        <w:t xml:space="preserve"> </w:t>
      </w:r>
      <w:r w:rsidRPr="00943DBA">
        <w:rPr>
          <w:rFonts w:ascii="Times New Roman" w:hAnsi="Times New Roman" w:cs="Times New Roman"/>
          <w:sz w:val="28"/>
          <w:szCs w:val="28"/>
        </w:rPr>
        <w:t xml:space="preserve">1) реджектори – різновид </w:t>
      </w:r>
      <w:r w:rsidR="006D06E8" w:rsidRPr="0022478B">
        <w:rPr>
          <w:rFonts w:ascii="Times New Roman" w:hAnsi="Times New Roman" w:cs="Times New Roman"/>
          <w:bCs/>
          <w:iCs/>
          <w:sz w:val="28"/>
          <w:szCs w:val="28"/>
        </w:rPr>
        <w:t>«чайлдфрі»</w:t>
      </w:r>
      <w:r w:rsidRPr="00943DBA">
        <w:rPr>
          <w:rFonts w:ascii="Times New Roman" w:hAnsi="Times New Roman" w:cs="Times New Roman"/>
          <w:sz w:val="28"/>
          <w:szCs w:val="28"/>
        </w:rPr>
        <w:t xml:space="preserve">, </w:t>
      </w:r>
      <w:r w:rsidR="00246E0F" w:rsidRPr="00943DBA">
        <w:rPr>
          <w:rFonts w:ascii="Times New Roman" w:hAnsi="Times New Roman" w:cs="Times New Roman"/>
          <w:sz w:val="28"/>
          <w:szCs w:val="28"/>
        </w:rPr>
        <w:t>які</w:t>
      </w:r>
      <w:r w:rsidRPr="00943DBA">
        <w:rPr>
          <w:rFonts w:ascii="Times New Roman" w:hAnsi="Times New Roman" w:cs="Times New Roman"/>
          <w:sz w:val="28"/>
          <w:szCs w:val="28"/>
        </w:rPr>
        <w:t xml:space="preserve"> відчувають відразу до дітей, а також до процесів вагітності, пологів та  грудного вигодовування;</w:t>
      </w:r>
      <w:r w:rsidR="0022478B">
        <w:rPr>
          <w:rFonts w:ascii="Times New Roman" w:hAnsi="Times New Roman" w:cs="Times New Roman"/>
          <w:sz w:val="28"/>
          <w:szCs w:val="28"/>
        </w:rPr>
        <w:t xml:space="preserve"> </w:t>
      </w:r>
      <w:r w:rsidRPr="00943DBA">
        <w:rPr>
          <w:rFonts w:ascii="Times New Roman" w:hAnsi="Times New Roman" w:cs="Times New Roman"/>
          <w:sz w:val="28"/>
          <w:szCs w:val="28"/>
        </w:rPr>
        <w:t>2) аф</w:t>
      </w:r>
      <w:r w:rsidR="00246E0F" w:rsidRPr="00943DBA">
        <w:rPr>
          <w:rFonts w:ascii="Times New Roman" w:hAnsi="Times New Roman" w:cs="Times New Roman"/>
          <w:sz w:val="28"/>
          <w:szCs w:val="28"/>
        </w:rPr>
        <w:t xml:space="preserve">фексьонади - різновид </w:t>
      </w:r>
      <w:r w:rsidR="006D06E8" w:rsidRPr="0022478B">
        <w:rPr>
          <w:rFonts w:ascii="Times New Roman" w:hAnsi="Times New Roman" w:cs="Times New Roman"/>
          <w:bCs/>
          <w:iCs/>
          <w:sz w:val="28"/>
          <w:szCs w:val="28"/>
        </w:rPr>
        <w:t>«чайлдфрі»</w:t>
      </w:r>
      <w:r w:rsidR="00246E0F" w:rsidRPr="00943DBA">
        <w:rPr>
          <w:rFonts w:ascii="Times New Roman" w:hAnsi="Times New Roman" w:cs="Times New Roman"/>
          <w:sz w:val="28"/>
          <w:szCs w:val="28"/>
        </w:rPr>
        <w:t>, які праг</w:t>
      </w:r>
      <w:r w:rsidRPr="00943DBA">
        <w:rPr>
          <w:rFonts w:ascii="Times New Roman" w:hAnsi="Times New Roman" w:cs="Times New Roman"/>
          <w:sz w:val="28"/>
          <w:szCs w:val="28"/>
        </w:rPr>
        <w:t>нуть до безтурботного бездітного способу життя – богемне життя, часті подорожі, постійні розваги.</w:t>
      </w:r>
    </w:p>
    <w:p w14:paraId="171BB132" w14:textId="49EBA18B" w:rsidR="008E42C6" w:rsidRPr="00943DBA" w:rsidRDefault="008E42C6"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Аналогічну класифікацію наводить і Р. Джиллеспі</w:t>
      </w:r>
      <w:r w:rsidR="00246E0F" w:rsidRPr="00943DBA">
        <w:rPr>
          <w:rFonts w:ascii="Times New Roman" w:hAnsi="Times New Roman" w:cs="Times New Roman"/>
          <w:sz w:val="28"/>
          <w:szCs w:val="28"/>
        </w:rPr>
        <w:t xml:space="preserve"> </w:t>
      </w:r>
      <w:r w:rsidR="00412745" w:rsidRPr="00943DBA">
        <w:rPr>
          <w:rFonts w:ascii="Times New Roman" w:hAnsi="Times New Roman" w:cs="Times New Roman"/>
          <w:sz w:val="28"/>
          <w:szCs w:val="28"/>
        </w:rPr>
        <w:t>[13</w:t>
      </w:r>
      <w:r w:rsidR="00E709C1" w:rsidRPr="00943DBA">
        <w:rPr>
          <w:rFonts w:ascii="Times New Roman" w:hAnsi="Times New Roman" w:cs="Times New Roman"/>
          <w:sz w:val="28"/>
          <w:szCs w:val="28"/>
        </w:rPr>
        <w:t>],</w:t>
      </w:r>
      <w:r w:rsidRPr="00943DBA">
        <w:rPr>
          <w:rFonts w:ascii="Times New Roman" w:hAnsi="Times New Roman" w:cs="Times New Roman"/>
          <w:sz w:val="28"/>
          <w:szCs w:val="28"/>
        </w:rPr>
        <w:t xml:space="preserve"> а саме:</w:t>
      </w:r>
      <w:r w:rsidR="00246E0F" w:rsidRPr="00943DBA">
        <w:rPr>
          <w:rFonts w:ascii="Times New Roman" w:hAnsi="Times New Roman" w:cs="Times New Roman"/>
          <w:sz w:val="28"/>
          <w:szCs w:val="28"/>
        </w:rPr>
        <w:t xml:space="preserve"> </w:t>
      </w:r>
      <w:r w:rsidRPr="00943DBA">
        <w:rPr>
          <w:rFonts w:ascii="Times New Roman" w:hAnsi="Times New Roman" w:cs="Times New Roman"/>
          <w:sz w:val="28"/>
          <w:szCs w:val="28"/>
        </w:rPr>
        <w:t>1) ті, для кого важливіше власна зовнішність, краса та привабливість бездітності; 2) ті, кому властиве «ві</w:t>
      </w:r>
      <w:r w:rsidR="00246E0F" w:rsidRPr="00943DBA">
        <w:rPr>
          <w:rFonts w:ascii="Times New Roman" w:hAnsi="Times New Roman" w:cs="Times New Roman"/>
          <w:sz w:val="28"/>
          <w:szCs w:val="28"/>
        </w:rPr>
        <w:t>дторгнення, відраза до дітей»</w:t>
      </w:r>
      <w:r w:rsidRPr="00943DBA">
        <w:rPr>
          <w:rFonts w:ascii="Times New Roman" w:hAnsi="Times New Roman" w:cs="Times New Roman"/>
          <w:sz w:val="28"/>
          <w:szCs w:val="28"/>
        </w:rPr>
        <w:t>.</w:t>
      </w:r>
    </w:p>
    <w:p w14:paraId="77E9AFEA" w14:textId="6A3F582E" w:rsidR="00D711E8" w:rsidRPr="00943DBA" w:rsidRDefault="008E42C6"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 xml:space="preserve">Своє відображення </w:t>
      </w:r>
      <w:r w:rsidR="0022478B">
        <w:rPr>
          <w:rFonts w:ascii="Times New Roman" w:hAnsi="Times New Roman" w:cs="Times New Roman"/>
          <w:sz w:val="28"/>
          <w:szCs w:val="28"/>
        </w:rPr>
        <w:t>субкультура</w:t>
      </w:r>
      <w:r w:rsidRPr="00943DBA">
        <w:rPr>
          <w:rFonts w:ascii="Times New Roman" w:hAnsi="Times New Roman" w:cs="Times New Roman"/>
          <w:sz w:val="28"/>
          <w:szCs w:val="28"/>
        </w:rPr>
        <w:t xml:space="preserve"> </w:t>
      </w:r>
      <w:r w:rsidR="006D06E8" w:rsidRPr="00943DBA">
        <w:rPr>
          <w:rFonts w:ascii="Times New Roman" w:hAnsi="Times New Roman" w:cs="Times New Roman"/>
          <w:bCs/>
          <w:iCs/>
          <w:sz w:val="28"/>
          <w:szCs w:val="28"/>
          <w:lang w:val="ru-RU"/>
        </w:rPr>
        <w:t xml:space="preserve">«чайлдфрі» </w:t>
      </w:r>
      <w:r w:rsidR="0022478B">
        <w:rPr>
          <w:rFonts w:ascii="Times New Roman" w:hAnsi="Times New Roman" w:cs="Times New Roman"/>
          <w:sz w:val="28"/>
          <w:szCs w:val="28"/>
        </w:rPr>
        <w:t xml:space="preserve"> знайшла</w:t>
      </w:r>
      <w:r w:rsidRPr="00943DBA">
        <w:rPr>
          <w:rFonts w:ascii="Times New Roman" w:hAnsi="Times New Roman" w:cs="Times New Roman"/>
          <w:sz w:val="28"/>
          <w:szCs w:val="28"/>
        </w:rPr>
        <w:t xml:space="preserve"> і в руслі психоаналітичних теорій. Д. Кніл і Ч. Джоші</w:t>
      </w:r>
      <w:r w:rsidR="008F18DA" w:rsidRPr="00943DBA">
        <w:rPr>
          <w:rFonts w:ascii="Times New Roman" w:hAnsi="Times New Roman" w:cs="Times New Roman"/>
          <w:sz w:val="28"/>
          <w:szCs w:val="28"/>
        </w:rPr>
        <w:t xml:space="preserve"> [15</w:t>
      </w:r>
      <w:r w:rsidR="00B15CC3" w:rsidRPr="00943DBA">
        <w:rPr>
          <w:rFonts w:ascii="Times New Roman" w:hAnsi="Times New Roman" w:cs="Times New Roman"/>
          <w:sz w:val="28"/>
          <w:szCs w:val="28"/>
        </w:rPr>
        <w:t>]</w:t>
      </w:r>
      <w:r w:rsidRPr="00943DBA">
        <w:rPr>
          <w:rFonts w:ascii="Times New Roman" w:hAnsi="Times New Roman" w:cs="Times New Roman"/>
          <w:sz w:val="28"/>
          <w:szCs w:val="28"/>
        </w:rPr>
        <w:t>, К. Морелл</w:t>
      </w:r>
      <w:r w:rsidR="00D97E05" w:rsidRPr="00943DBA">
        <w:rPr>
          <w:rFonts w:ascii="Times New Roman" w:hAnsi="Times New Roman" w:cs="Times New Roman"/>
          <w:sz w:val="28"/>
          <w:szCs w:val="28"/>
        </w:rPr>
        <w:t xml:space="preserve"> [17</w:t>
      </w:r>
      <w:r w:rsidR="00B15CC3" w:rsidRPr="00943DBA">
        <w:rPr>
          <w:rFonts w:ascii="Times New Roman" w:hAnsi="Times New Roman" w:cs="Times New Roman"/>
          <w:sz w:val="28"/>
          <w:szCs w:val="28"/>
        </w:rPr>
        <w:t>]</w:t>
      </w:r>
      <w:r w:rsidRPr="00943DBA">
        <w:rPr>
          <w:rFonts w:ascii="Times New Roman" w:hAnsi="Times New Roman" w:cs="Times New Roman"/>
          <w:sz w:val="28"/>
          <w:szCs w:val="28"/>
        </w:rPr>
        <w:t xml:space="preserve"> виділили такі категорії </w:t>
      </w:r>
      <w:r w:rsidR="006D06E8" w:rsidRPr="00943DBA">
        <w:rPr>
          <w:rFonts w:ascii="Times New Roman" w:hAnsi="Times New Roman" w:cs="Times New Roman"/>
          <w:bCs/>
          <w:iCs/>
          <w:sz w:val="28"/>
          <w:szCs w:val="28"/>
        </w:rPr>
        <w:t>«чайлдфрі»</w:t>
      </w:r>
      <w:r w:rsidRPr="00943DBA">
        <w:rPr>
          <w:rFonts w:ascii="Times New Roman" w:hAnsi="Times New Roman" w:cs="Times New Roman"/>
          <w:sz w:val="28"/>
          <w:szCs w:val="28"/>
        </w:rPr>
        <w:t xml:space="preserve">: </w:t>
      </w:r>
    </w:p>
    <w:p w14:paraId="4EFF9619" w14:textId="0B9BD548" w:rsidR="00D711E8" w:rsidRPr="00943DBA" w:rsidRDefault="00D711E8"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 xml:space="preserve">1) </w:t>
      </w:r>
      <w:r w:rsidR="008E42C6" w:rsidRPr="00943DBA">
        <w:rPr>
          <w:rFonts w:ascii="Times New Roman" w:hAnsi="Times New Roman" w:cs="Times New Roman"/>
          <w:sz w:val="28"/>
          <w:szCs w:val="28"/>
        </w:rPr>
        <w:t>«ті, хто постійно відкладають» - з юност</w:t>
      </w:r>
      <w:r w:rsidR="007F5B0B" w:rsidRPr="00943DBA">
        <w:rPr>
          <w:rFonts w:ascii="Times New Roman" w:hAnsi="Times New Roman" w:cs="Times New Roman"/>
          <w:sz w:val="28"/>
          <w:szCs w:val="28"/>
        </w:rPr>
        <w:t>і або з моменту укладання шлюбу/</w:t>
      </w:r>
      <w:r w:rsidR="008E42C6" w:rsidRPr="00943DBA">
        <w:rPr>
          <w:rFonts w:ascii="Times New Roman" w:hAnsi="Times New Roman" w:cs="Times New Roman"/>
          <w:sz w:val="28"/>
          <w:szCs w:val="28"/>
        </w:rPr>
        <w:t>партнерства застосовують контрацепцію, але від самого початку не відмовляються від ідеї мати дитину. Їх тимчасове «потім» плавно переходить у постійне «ніколи». В цей момент вони вже більше або не хочуть, або не можуть мати дітей;</w:t>
      </w:r>
    </w:p>
    <w:p w14:paraId="10E616BD" w14:textId="39D8E378" w:rsidR="00090997" w:rsidRPr="00943DBA" w:rsidRDefault="00D711E8"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 xml:space="preserve">2) </w:t>
      </w:r>
      <w:r w:rsidR="008E42C6" w:rsidRPr="00943DBA">
        <w:rPr>
          <w:rFonts w:ascii="Times New Roman" w:hAnsi="Times New Roman" w:cs="Times New Roman"/>
          <w:sz w:val="28"/>
          <w:szCs w:val="28"/>
        </w:rPr>
        <w:t>«хвилеподібні відмовники» - категорія, у якої бувають періоди, коли вони хочуть дітей, іноді навіть дуже хочуть. В той же час інші міркування і прагнення їх життя все ж виявляються важливішими навіть в ці періоди, і дітей вони в результаті все-таки не мають саме за власним рішенням</w:t>
      </w:r>
      <w:r w:rsidR="009064D6" w:rsidRPr="00943DBA">
        <w:rPr>
          <w:rFonts w:ascii="Times New Roman" w:hAnsi="Times New Roman" w:cs="Times New Roman"/>
          <w:sz w:val="28"/>
          <w:szCs w:val="28"/>
        </w:rPr>
        <w:t>.</w:t>
      </w:r>
    </w:p>
    <w:p w14:paraId="60AFC293" w14:textId="2677D80A" w:rsidR="00987F21" w:rsidRPr="00943DBA" w:rsidRDefault="0009798A"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Д</w:t>
      </w:r>
      <w:r w:rsidR="00987F21" w:rsidRPr="00943DBA">
        <w:rPr>
          <w:rFonts w:ascii="Times New Roman" w:hAnsi="Times New Roman" w:cs="Times New Roman"/>
          <w:sz w:val="28"/>
          <w:szCs w:val="28"/>
        </w:rPr>
        <w:t xml:space="preserve">ослідження </w:t>
      </w:r>
      <w:r w:rsidRPr="00943DBA">
        <w:rPr>
          <w:rFonts w:ascii="Times New Roman" w:hAnsi="Times New Roman" w:cs="Times New Roman"/>
          <w:sz w:val="28"/>
          <w:szCs w:val="28"/>
          <w:lang w:val="en-US"/>
        </w:rPr>
        <w:t>Abma</w:t>
      </w:r>
      <w:r w:rsidRPr="00943DBA">
        <w:rPr>
          <w:rFonts w:ascii="Times New Roman" w:hAnsi="Times New Roman" w:cs="Times New Roman"/>
          <w:sz w:val="28"/>
          <w:szCs w:val="28"/>
        </w:rPr>
        <w:t xml:space="preserve"> </w:t>
      </w:r>
      <w:r w:rsidRPr="00943DBA">
        <w:rPr>
          <w:rFonts w:ascii="Times New Roman" w:hAnsi="Times New Roman" w:cs="Times New Roman"/>
          <w:sz w:val="28"/>
          <w:szCs w:val="28"/>
          <w:lang w:val="en-US"/>
        </w:rPr>
        <w:t>J</w:t>
      </w:r>
      <w:r w:rsidRPr="00943DBA">
        <w:rPr>
          <w:rFonts w:ascii="Times New Roman" w:hAnsi="Times New Roman" w:cs="Times New Roman"/>
          <w:sz w:val="28"/>
          <w:szCs w:val="28"/>
        </w:rPr>
        <w:t xml:space="preserve">., </w:t>
      </w:r>
      <w:r w:rsidRPr="00943DBA">
        <w:rPr>
          <w:rFonts w:ascii="Times New Roman" w:hAnsi="Times New Roman" w:cs="Times New Roman"/>
          <w:sz w:val="28"/>
          <w:szCs w:val="28"/>
          <w:lang w:val="en-US"/>
        </w:rPr>
        <w:t>Martines</w:t>
      </w:r>
      <w:r w:rsidRPr="00943DBA">
        <w:rPr>
          <w:rFonts w:ascii="Times New Roman" w:hAnsi="Times New Roman" w:cs="Times New Roman"/>
          <w:sz w:val="28"/>
          <w:szCs w:val="28"/>
        </w:rPr>
        <w:t xml:space="preserve"> </w:t>
      </w:r>
      <w:r w:rsidRPr="00943DBA">
        <w:rPr>
          <w:rFonts w:ascii="Times New Roman" w:hAnsi="Times New Roman" w:cs="Times New Roman"/>
          <w:sz w:val="28"/>
          <w:szCs w:val="28"/>
          <w:lang w:val="en-US"/>
        </w:rPr>
        <w:t>G</w:t>
      </w:r>
      <w:r w:rsidRPr="00943DBA">
        <w:rPr>
          <w:rFonts w:ascii="Times New Roman" w:hAnsi="Times New Roman" w:cs="Times New Roman"/>
          <w:sz w:val="28"/>
          <w:szCs w:val="28"/>
        </w:rPr>
        <w:t xml:space="preserve">. </w:t>
      </w:r>
      <w:r w:rsidR="00987F21" w:rsidRPr="00943DBA">
        <w:rPr>
          <w:rFonts w:ascii="Times New Roman" w:hAnsi="Times New Roman" w:cs="Times New Roman"/>
          <w:sz w:val="28"/>
          <w:szCs w:val="28"/>
        </w:rPr>
        <w:t>підтверджую</w:t>
      </w:r>
      <w:r w:rsidR="007F5B0B" w:rsidRPr="00943DBA">
        <w:rPr>
          <w:rFonts w:ascii="Times New Roman" w:hAnsi="Times New Roman" w:cs="Times New Roman"/>
          <w:sz w:val="28"/>
          <w:szCs w:val="28"/>
        </w:rPr>
        <w:t>ть наявність факторів потенцій</w:t>
      </w:r>
      <w:r w:rsidR="00987F21" w:rsidRPr="00943DBA">
        <w:rPr>
          <w:rFonts w:ascii="Times New Roman" w:hAnsi="Times New Roman" w:cs="Times New Roman"/>
          <w:sz w:val="28"/>
          <w:szCs w:val="28"/>
        </w:rPr>
        <w:t xml:space="preserve">ної бездітності: старша вікова група; національність, а саме американці європейського походження; незаміжні; високий соціально-економічний статус, а саме освіта, дохід, престиж виду діяльності; значний досвід роботи, а саме повна зайнятість, тривала участь на ринку праці; зв’язок із релігійними нормами </w:t>
      </w:r>
      <w:r w:rsidR="0091379A" w:rsidRPr="00943DBA">
        <w:rPr>
          <w:rFonts w:ascii="Times New Roman" w:hAnsi="Times New Roman" w:cs="Times New Roman"/>
          <w:sz w:val="28"/>
          <w:szCs w:val="28"/>
        </w:rPr>
        <w:t>[</w:t>
      </w:r>
      <w:r w:rsidRPr="00943DBA">
        <w:rPr>
          <w:rFonts w:ascii="Times New Roman" w:hAnsi="Times New Roman" w:cs="Times New Roman"/>
          <w:sz w:val="28"/>
          <w:szCs w:val="28"/>
        </w:rPr>
        <w:t>1</w:t>
      </w:r>
      <w:r w:rsidR="008E4992" w:rsidRPr="00943DBA">
        <w:rPr>
          <w:rFonts w:ascii="Times New Roman" w:hAnsi="Times New Roman" w:cs="Times New Roman"/>
          <w:sz w:val="28"/>
          <w:szCs w:val="28"/>
        </w:rPr>
        <w:t>2</w:t>
      </w:r>
      <w:r w:rsidR="00987F21" w:rsidRPr="00943DBA">
        <w:rPr>
          <w:rFonts w:ascii="Times New Roman" w:hAnsi="Times New Roman" w:cs="Times New Roman"/>
          <w:sz w:val="28"/>
          <w:szCs w:val="28"/>
        </w:rPr>
        <w:t xml:space="preserve">]. </w:t>
      </w:r>
    </w:p>
    <w:p w14:paraId="51C86BA6" w14:textId="47DE1FA8" w:rsidR="00F34074" w:rsidRPr="00943DBA" w:rsidRDefault="0022478B" w:rsidP="004D28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Якщо аналізувати</w:t>
      </w:r>
      <w:r w:rsidR="00F34074" w:rsidRPr="00943DBA">
        <w:rPr>
          <w:rFonts w:ascii="Times New Roman" w:hAnsi="Times New Roman" w:cs="Times New Roman"/>
          <w:sz w:val="28"/>
          <w:szCs w:val="28"/>
        </w:rPr>
        <w:t xml:space="preserve"> батьківство у контексті еволюції сучасної сім’ї, </w:t>
      </w:r>
      <w:r>
        <w:rPr>
          <w:rFonts w:ascii="Times New Roman" w:hAnsi="Times New Roman" w:cs="Times New Roman"/>
          <w:sz w:val="28"/>
          <w:szCs w:val="28"/>
        </w:rPr>
        <w:t xml:space="preserve">то можна </w:t>
      </w:r>
      <w:r w:rsidR="00F34074" w:rsidRPr="00943DBA">
        <w:rPr>
          <w:rFonts w:ascii="Times New Roman" w:hAnsi="Times New Roman" w:cs="Times New Roman"/>
          <w:sz w:val="28"/>
          <w:szCs w:val="28"/>
        </w:rPr>
        <w:t>ви</w:t>
      </w:r>
      <w:r>
        <w:rPr>
          <w:rFonts w:ascii="Times New Roman" w:hAnsi="Times New Roman" w:cs="Times New Roman"/>
          <w:sz w:val="28"/>
          <w:szCs w:val="28"/>
        </w:rPr>
        <w:t>ділити</w:t>
      </w:r>
      <w:r w:rsidR="00F34074" w:rsidRPr="00943DBA">
        <w:rPr>
          <w:rFonts w:ascii="Times New Roman" w:hAnsi="Times New Roman" w:cs="Times New Roman"/>
          <w:sz w:val="28"/>
          <w:szCs w:val="28"/>
        </w:rPr>
        <w:t xml:space="preserve"> низку </w:t>
      </w:r>
      <w:r w:rsidR="0000624C" w:rsidRPr="00943DBA">
        <w:rPr>
          <w:rFonts w:ascii="Times New Roman" w:hAnsi="Times New Roman" w:cs="Times New Roman"/>
          <w:sz w:val="28"/>
          <w:szCs w:val="28"/>
        </w:rPr>
        <w:t xml:space="preserve">детермінант </w:t>
      </w:r>
      <w:r>
        <w:rPr>
          <w:rFonts w:ascii="Times New Roman" w:hAnsi="Times New Roman" w:cs="Times New Roman"/>
          <w:sz w:val="28"/>
          <w:szCs w:val="28"/>
        </w:rPr>
        <w:t>субкультури</w:t>
      </w:r>
      <w:r w:rsidR="0000624C" w:rsidRPr="00943DBA">
        <w:rPr>
          <w:rFonts w:ascii="Times New Roman" w:hAnsi="Times New Roman" w:cs="Times New Roman"/>
          <w:sz w:val="28"/>
          <w:szCs w:val="28"/>
        </w:rPr>
        <w:t xml:space="preserve"> </w:t>
      </w:r>
      <w:r w:rsidR="006D06E8" w:rsidRPr="00943DBA">
        <w:rPr>
          <w:rFonts w:ascii="Times New Roman" w:hAnsi="Times New Roman" w:cs="Times New Roman"/>
          <w:bCs/>
          <w:iCs/>
          <w:sz w:val="28"/>
          <w:szCs w:val="28"/>
        </w:rPr>
        <w:t>«чайлдфрі»</w:t>
      </w:r>
      <w:r>
        <w:rPr>
          <w:rFonts w:ascii="Times New Roman" w:hAnsi="Times New Roman" w:cs="Times New Roman"/>
          <w:bCs/>
          <w:iCs/>
          <w:sz w:val="28"/>
          <w:szCs w:val="28"/>
        </w:rPr>
        <w:t xml:space="preserve"> </w:t>
      </w:r>
      <w:r w:rsidR="001A641A" w:rsidRPr="00943DBA">
        <w:rPr>
          <w:rFonts w:ascii="Times New Roman" w:hAnsi="Times New Roman" w:cs="Times New Roman"/>
          <w:sz w:val="28"/>
          <w:szCs w:val="28"/>
        </w:rPr>
        <w:t>[</w:t>
      </w:r>
      <w:r w:rsidR="001A641A">
        <w:rPr>
          <w:rFonts w:ascii="Times New Roman" w:hAnsi="Times New Roman" w:cs="Times New Roman"/>
          <w:sz w:val="28"/>
          <w:szCs w:val="28"/>
        </w:rPr>
        <w:t>6</w:t>
      </w:r>
      <w:r w:rsidR="001A641A" w:rsidRPr="00943DBA">
        <w:rPr>
          <w:rFonts w:ascii="Times New Roman" w:hAnsi="Times New Roman" w:cs="Times New Roman"/>
          <w:sz w:val="28"/>
          <w:szCs w:val="28"/>
        </w:rPr>
        <w:t>]</w:t>
      </w:r>
      <w:r w:rsidR="00197096" w:rsidRPr="00943DBA">
        <w:rPr>
          <w:rFonts w:ascii="Times New Roman" w:hAnsi="Times New Roman" w:cs="Times New Roman"/>
          <w:sz w:val="28"/>
          <w:szCs w:val="28"/>
        </w:rPr>
        <w:t>:</w:t>
      </w:r>
      <w:r w:rsidR="009573F6" w:rsidRPr="00943DBA">
        <w:rPr>
          <w:rFonts w:ascii="Times New Roman" w:hAnsi="Times New Roman" w:cs="Times New Roman"/>
          <w:sz w:val="28"/>
          <w:szCs w:val="28"/>
        </w:rPr>
        <w:t xml:space="preserve"> </w:t>
      </w:r>
    </w:p>
    <w:p w14:paraId="10D6AEE0" w14:textId="7DD5287A" w:rsidR="00F34074" w:rsidRPr="00943DBA" w:rsidRDefault="00197096"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1) В</w:t>
      </w:r>
      <w:r w:rsidR="00F34074" w:rsidRPr="00943DBA">
        <w:rPr>
          <w:rFonts w:ascii="Times New Roman" w:hAnsi="Times New Roman" w:cs="Times New Roman"/>
          <w:sz w:val="28"/>
          <w:szCs w:val="28"/>
        </w:rPr>
        <w:t>ік. Існує тенденція, що у певний період життя для жінки більш молодого віку доволі типово бути бездітною, наприклад, у зв’язку із навчанням або початком побудови кар’єри. Жінки старшого віку часто приймають рішення залиша</w:t>
      </w:r>
      <w:r w:rsidR="0000624C" w:rsidRPr="00943DBA">
        <w:rPr>
          <w:rFonts w:ascii="Times New Roman" w:hAnsi="Times New Roman" w:cs="Times New Roman"/>
          <w:sz w:val="28"/>
          <w:szCs w:val="28"/>
        </w:rPr>
        <w:t>тися бездітними і в майбутньому;</w:t>
      </w:r>
      <w:r w:rsidR="00F34074" w:rsidRPr="00943DBA">
        <w:rPr>
          <w:rFonts w:ascii="Times New Roman" w:hAnsi="Times New Roman" w:cs="Times New Roman"/>
          <w:sz w:val="28"/>
          <w:szCs w:val="28"/>
        </w:rPr>
        <w:t xml:space="preserve"> </w:t>
      </w:r>
    </w:p>
    <w:p w14:paraId="16FF8C9D" w14:textId="1D8E10F1" w:rsidR="00F34074" w:rsidRPr="00943DBA" w:rsidRDefault="0000624C"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2) Н</w:t>
      </w:r>
      <w:r w:rsidR="00F34074" w:rsidRPr="00943DBA">
        <w:rPr>
          <w:rFonts w:ascii="Times New Roman" w:hAnsi="Times New Roman" w:cs="Times New Roman"/>
          <w:sz w:val="28"/>
          <w:szCs w:val="28"/>
        </w:rPr>
        <w:t>аціональність і громадянство. Крос</w:t>
      </w:r>
      <w:r w:rsidR="00BC2FB3" w:rsidRPr="00943DBA">
        <w:rPr>
          <w:rFonts w:ascii="Times New Roman" w:hAnsi="Times New Roman" w:cs="Times New Roman"/>
          <w:sz w:val="28"/>
          <w:szCs w:val="28"/>
        </w:rPr>
        <w:t>-</w:t>
      </w:r>
      <w:r w:rsidR="00F34074" w:rsidRPr="00943DBA">
        <w:rPr>
          <w:rFonts w:ascii="Times New Roman" w:hAnsi="Times New Roman" w:cs="Times New Roman"/>
          <w:sz w:val="28"/>
          <w:szCs w:val="28"/>
        </w:rPr>
        <w:t xml:space="preserve">культурні дослідження показали, що центральним </w:t>
      </w:r>
      <w:r w:rsidR="00BC2FB3" w:rsidRPr="00943DBA">
        <w:rPr>
          <w:rFonts w:ascii="Times New Roman" w:hAnsi="Times New Roman" w:cs="Times New Roman"/>
          <w:sz w:val="28"/>
          <w:szCs w:val="28"/>
        </w:rPr>
        <w:t>явищем</w:t>
      </w:r>
      <w:r w:rsidR="00F34074" w:rsidRPr="00943DBA">
        <w:rPr>
          <w:rFonts w:ascii="Times New Roman" w:hAnsi="Times New Roman" w:cs="Times New Roman"/>
          <w:sz w:val="28"/>
          <w:szCs w:val="28"/>
        </w:rPr>
        <w:t xml:space="preserve"> власного життя вв</w:t>
      </w:r>
      <w:r w:rsidR="00BC2FB3" w:rsidRPr="00943DBA">
        <w:rPr>
          <w:rFonts w:ascii="Times New Roman" w:hAnsi="Times New Roman" w:cs="Times New Roman"/>
          <w:sz w:val="28"/>
          <w:szCs w:val="28"/>
        </w:rPr>
        <w:t>ажають дітей австрійці, англійці, ірландці, італійці, голан</w:t>
      </w:r>
      <w:r w:rsidR="00F34074" w:rsidRPr="00943DBA">
        <w:rPr>
          <w:rFonts w:ascii="Times New Roman" w:hAnsi="Times New Roman" w:cs="Times New Roman"/>
          <w:sz w:val="28"/>
          <w:szCs w:val="28"/>
        </w:rPr>
        <w:t>ці. На противагу їм американці європейського походження входили</w:t>
      </w:r>
      <w:r w:rsidRPr="00943DBA">
        <w:rPr>
          <w:rFonts w:ascii="Times New Roman" w:hAnsi="Times New Roman" w:cs="Times New Roman"/>
          <w:sz w:val="28"/>
          <w:szCs w:val="28"/>
        </w:rPr>
        <w:t xml:space="preserve"> до числа добровільно бездітних;</w:t>
      </w:r>
    </w:p>
    <w:p w14:paraId="64C21037" w14:textId="397B11B7" w:rsidR="00F115C7" w:rsidRPr="00943DBA" w:rsidRDefault="0000624C"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3) Ш</w:t>
      </w:r>
      <w:r w:rsidR="00F34074" w:rsidRPr="00943DBA">
        <w:rPr>
          <w:rFonts w:ascii="Times New Roman" w:hAnsi="Times New Roman" w:cs="Times New Roman"/>
          <w:sz w:val="28"/>
          <w:szCs w:val="28"/>
        </w:rPr>
        <w:t xml:space="preserve">люб і шлюбні відносини.  Одним із основних прогностичних параметрів, що вказують на бездітність, </w:t>
      </w:r>
      <w:r w:rsidRPr="00943DBA">
        <w:rPr>
          <w:rFonts w:ascii="Times New Roman" w:hAnsi="Times New Roman" w:cs="Times New Roman"/>
          <w:sz w:val="28"/>
          <w:szCs w:val="28"/>
        </w:rPr>
        <w:t>є відсутність шлюбних відносин;</w:t>
      </w:r>
    </w:p>
    <w:p w14:paraId="03F4FC21" w14:textId="5FD436AE" w:rsidR="00F34074" w:rsidRPr="00943DBA" w:rsidRDefault="0000624C"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4) С</w:t>
      </w:r>
      <w:r w:rsidR="00F34074" w:rsidRPr="00943DBA">
        <w:rPr>
          <w:rFonts w:ascii="Times New Roman" w:hAnsi="Times New Roman" w:cs="Times New Roman"/>
          <w:sz w:val="28"/>
          <w:szCs w:val="28"/>
        </w:rPr>
        <w:t xml:space="preserve">оціально-економічний статус і участь на ринку праці. Дослідження показали, що люди з більш високим рівнем освіти </w:t>
      </w:r>
      <w:r w:rsidR="00F115C7" w:rsidRPr="00943DBA">
        <w:rPr>
          <w:rFonts w:ascii="Times New Roman" w:hAnsi="Times New Roman" w:cs="Times New Roman"/>
          <w:sz w:val="28"/>
          <w:szCs w:val="28"/>
        </w:rPr>
        <w:t xml:space="preserve">та доходів </w:t>
      </w:r>
      <w:r w:rsidR="00F34074" w:rsidRPr="00943DBA">
        <w:rPr>
          <w:rFonts w:ascii="Times New Roman" w:hAnsi="Times New Roman" w:cs="Times New Roman"/>
          <w:sz w:val="28"/>
          <w:szCs w:val="28"/>
        </w:rPr>
        <w:t>частіше приймають рішення про бездітність або відкладають час появи першої дитини. Особливо важливим цей фактор є для жінок, оскільки вони із значною долею вірогідності, ніж чоловіки, позбавляються можливості приймати участь на ринку праці при появі дітей. Деякі жінки вважають відсутність фінансових засобів вирішальним фактором у прийнятті рішення про бездітність. Повна зайнятість на роботі також часто корелює із добровільною бездітністю, хоча бездітні жінки добровільно присвячують с</w:t>
      </w:r>
      <w:r w:rsidRPr="00943DBA">
        <w:rPr>
          <w:rFonts w:ascii="Times New Roman" w:hAnsi="Times New Roman" w:cs="Times New Roman"/>
          <w:sz w:val="28"/>
          <w:szCs w:val="28"/>
        </w:rPr>
        <w:t>вій час і сили розвитку кар’єри;</w:t>
      </w:r>
    </w:p>
    <w:p w14:paraId="687931E9" w14:textId="71320F18" w:rsidR="00F34074" w:rsidRPr="00943DBA" w:rsidRDefault="0000624C"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5) В</w:t>
      </w:r>
      <w:r w:rsidR="00F34074" w:rsidRPr="00943DBA">
        <w:rPr>
          <w:rFonts w:ascii="Times New Roman" w:hAnsi="Times New Roman" w:cs="Times New Roman"/>
          <w:sz w:val="28"/>
          <w:szCs w:val="28"/>
        </w:rPr>
        <w:t xml:space="preserve">итрати на виховання дитини. Серед найбільш розповсюджених причин, що впливають на відсутність дітей </w:t>
      </w:r>
      <w:r w:rsidR="008A79B7" w:rsidRPr="00943DBA">
        <w:rPr>
          <w:rFonts w:ascii="Times New Roman" w:hAnsi="Times New Roman" w:cs="Times New Roman"/>
          <w:sz w:val="28"/>
          <w:szCs w:val="28"/>
        </w:rPr>
        <w:t>«</w:t>
      </w:r>
      <w:r w:rsidR="00F34074" w:rsidRPr="00943DBA">
        <w:rPr>
          <w:rFonts w:ascii="Times New Roman" w:hAnsi="Times New Roman" w:cs="Times New Roman"/>
          <w:sz w:val="28"/>
          <w:szCs w:val="28"/>
        </w:rPr>
        <w:t>свобода і незалежність</w:t>
      </w:r>
      <w:r w:rsidR="008A79B7" w:rsidRPr="00943DBA">
        <w:rPr>
          <w:rFonts w:ascii="Times New Roman" w:hAnsi="Times New Roman" w:cs="Times New Roman"/>
          <w:sz w:val="28"/>
          <w:szCs w:val="28"/>
        </w:rPr>
        <w:t>»</w:t>
      </w:r>
      <w:r w:rsidR="00F34074" w:rsidRPr="00943DBA">
        <w:rPr>
          <w:rFonts w:ascii="Times New Roman" w:hAnsi="Times New Roman" w:cs="Times New Roman"/>
          <w:sz w:val="28"/>
          <w:szCs w:val="28"/>
        </w:rPr>
        <w:t xml:space="preserve">, </w:t>
      </w:r>
      <w:r w:rsidR="008A79B7" w:rsidRPr="00943DBA">
        <w:rPr>
          <w:rFonts w:ascii="Times New Roman" w:hAnsi="Times New Roman" w:cs="Times New Roman"/>
          <w:sz w:val="28"/>
          <w:szCs w:val="28"/>
        </w:rPr>
        <w:t>«</w:t>
      </w:r>
      <w:r w:rsidR="00F34074" w:rsidRPr="00943DBA">
        <w:rPr>
          <w:rFonts w:ascii="Times New Roman" w:hAnsi="Times New Roman" w:cs="Times New Roman"/>
          <w:sz w:val="28"/>
          <w:szCs w:val="28"/>
        </w:rPr>
        <w:t>відраза до щоденних турбот про дітей</w:t>
      </w:r>
      <w:r w:rsidR="008A79B7" w:rsidRPr="00943DBA">
        <w:rPr>
          <w:rFonts w:ascii="Times New Roman" w:hAnsi="Times New Roman" w:cs="Times New Roman"/>
          <w:sz w:val="28"/>
          <w:szCs w:val="28"/>
        </w:rPr>
        <w:t>»</w:t>
      </w:r>
      <w:r w:rsidR="00F34074" w:rsidRPr="00943DBA">
        <w:rPr>
          <w:rFonts w:ascii="Times New Roman" w:hAnsi="Times New Roman" w:cs="Times New Roman"/>
          <w:sz w:val="28"/>
          <w:szCs w:val="28"/>
        </w:rPr>
        <w:t xml:space="preserve">. Перша причина розуміється не лише як можливість уявляти себе на ринку праці, але й як переважання певного стилю життя з особливою увагою до </w:t>
      </w:r>
      <w:r w:rsidR="00F115C7" w:rsidRPr="00943DBA">
        <w:rPr>
          <w:rFonts w:ascii="Times New Roman" w:hAnsi="Times New Roman" w:cs="Times New Roman"/>
          <w:sz w:val="28"/>
          <w:szCs w:val="28"/>
        </w:rPr>
        <w:t>вільного</w:t>
      </w:r>
      <w:r w:rsidR="00F34074" w:rsidRPr="00943DBA">
        <w:rPr>
          <w:rFonts w:ascii="Times New Roman" w:hAnsi="Times New Roman" w:cs="Times New Roman"/>
          <w:sz w:val="28"/>
          <w:szCs w:val="28"/>
        </w:rPr>
        <w:t xml:space="preserve"> часу, подорожей, суспільної діяльності і політичної активності. </w:t>
      </w:r>
      <w:r w:rsidR="00F115C7" w:rsidRPr="00943DBA">
        <w:rPr>
          <w:rFonts w:ascii="Times New Roman" w:hAnsi="Times New Roman" w:cs="Times New Roman"/>
          <w:sz w:val="28"/>
          <w:szCs w:val="28"/>
        </w:rPr>
        <w:t>Б</w:t>
      </w:r>
      <w:r w:rsidR="00F34074" w:rsidRPr="00943DBA">
        <w:rPr>
          <w:rFonts w:ascii="Times New Roman" w:hAnsi="Times New Roman" w:cs="Times New Roman"/>
          <w:sz w:val="28"/>
          <w:szCs w:val="28"/>
        </w:rPr>
        <w:t xml:space="preserve">ездітні жінки відмічають, що із задоволенням спілкуються із дітьми знайомих. Саме батьківство часто асоціюється із втратою ідентичності, що суперечить розповсюдженому бажанню будувати свій життєвий шлях без </w:t>
      </w:r>
      <w:r w:rsidR="00F115C7" w:rsidRPr="00943DBA">
        <w:rPr>
          <w:rFonts w:ascii="Times New Roman" w:hAnsi="Times New Roman" w:cs="Times New Roman"/>
          <w:sz w:val="28"/>
          <w:szCs w:val="28"/>
        </w:rPr>
        <w:t>вимушеної</w:t>
      </w:r>
      <w:r w:rsidR="00F34074" w:rsidRPr="00943DBA">
        <w:rPr>
          <w:rFonts w:ascii="Times New Roman" w:hAnsi="Times New Roman" w:cs="Times New Roman"/>
          <w:sz w:val="28"/>
          <w:szCs w:val="28"/>
        </w:rPr>
        <w:t xml:space="preserve"> зміни курсу після народження дитини.</w:t>
      </w:r>
    </w:p>
    <w:p w14:paraId="0C7CB321" w14:textId="64269F65" w:rsidR="00F34074" w:rsidRPr="00943DBA" w:rsidRDefault="001A641A" w:rsidP="004D28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Серед </w:t>
      </w:r>
      <w:r w:rsidR="00F34074" w:rsidRPr="00943DBA">
        <w:rPr>
          <w:rFonts w:ascii="Times New Roman" w:hAnsi="Times New Roman" w:cs="Times New Roman"/>
          <w:sz w:val="28"/>
          <w:szCs w:val="28"/>
        </w:rPr>
        <w:t xml:space="preserve">гендерних відмінностей </w:t>
      </w:r>
      <w:r>
        <w:rPr>
          <w:rFonts w:ascii="Times New Roman" w:hAnsi="Times New Roman" w:cs="Times New Roman"/>
          <w:sz w:val="28"/>
          <w:szCs w:val="28"/>
        </w:rPr>
        <w:t>субкультури</w:t>
      </w:r>
      <w:r w:rsidR="00F34074" w:rsidRPr="00943DBA">
        <w:rPr>
          <w:rFonts w:ascii="Times New Roman" w:hAnsi="Times New Roman" w:cs="Times New Roman"/>
          <w:sz w:val="28"/>
          <w:szCs w:val="28"/>
        </w:rPr>
        <w:t xml:space="preserve"> </w:t>
      </w:r>
      <w:r w:rsidR="006D06E8" w:rsidRPr="00943DBA">
        <w:rPr>
          <w:rFonts w:ascii="Times New Roman" w:hAnsi="Times New Roman" w:cs="Times New Roman"/>
          <w:bCs/>
          <w:iCs/>
          <w:sz w:val="28"/>
          <w:szCs w:val="28"/>
        </w:rPr>
        <w:t>«чайлдфрі»</w:t>
      </w:r>
      <w:r>
        <w:rPr>
          <w:rFonts w:ascii="Times New Roman" w:hAnsi="Times New Roman" w:cs="Times New Roman"/>
          <w:bCs/>
          <w:iCs/>
          <w:sz w:val="28"/>
          <w:szCs w:val="28"/>
        </w:rPr>
        <w:t xml:space="preserve"> можна виявити</w:t>
      </w:r>
      <w:r w:rsidR="00F34074" w:rsidRPr="00943DBA">
        <w:rPr>
          <w:rFonts w:ascii="Times New Roman" w:hAnsi="Times New Roman" w:cs="Times New Roman"/>
          <w:sz w:val="28"/>
          <w:szCs w:val="28"/>
        </w:rPr>
        <w:t xml:space="preserve"> </w:t>
      </w:r>
      <w:r w:rsidR="007C15CB" w:rsidRPr="00943DBA">
        <w:rPr>
          <w:rFonts w:ascii="Times New Roman" w:hAnsi="Times New Roman" w:cs="Times New Roman"/>
          <w:sz w:val="28"/>
          <w:szCs w:val="28"/>
        </w:rPr>
        <w:t>наступні</w:t>
      </w:r>
      <w:r w:rsidR="00F34074" w:rsidRPr="00943DBA">
        <w:rPr>
          <w:rFonts w:ascii="Times New Roman" w:hAnsi="Times New Roman" w:cs="Times New Roman"/>
          <w:sz w:val="28"/>
          <w:szCs w:val="28"/>
        </w:rPr>
        <w:t xml:space="preserve"> закономірності:</w:t>
      </w:r>
      <w:r w:rsidR="00BC2FB3" w:rsidRPr="00943DBA">
        <w:rPr>
          <w:rFonts w:ascii="Times New Roman" w:hAnsi="Times New Roman" w:cs="Times New Roman"/>
          <w:sz w:val="28"/>
          <w:szCs w:val="28"/>
        </w:rPr>
        <w:t xml:space="preserve"> 1) </w:t>
      </w:r>
      <w:r w:rsidR="00F34074" w:rsidRPr="00943DBA">
        <w:rPr>
          <w:rFonts w:ascii="Times New Roman" w:hAnsi="Times New Roman" w:cs="Times New Roman"/>
          <w:sz w:val="28"/>
          <w:szCs w:val="28"/>
        </w:rPr>
        <w:t>чоловіки, які не хочуть мати дітей характеризуються в середньому нижчим рівнем доходів і освіти, ніж жінки;</w:t>
      </w:r>
      <w:r w:rsidR="005D7AB6" w:rsidRPr="00943DBA">
        <w:rPr>
          <w:rFonts w:ascii="Times New Roman" w:hAnsi="Times New Roman" w:cs="Times New Roman"/>
          <w:sz w:val="28"/>
          <w:szCs w:val="28"/>
        </w:rPr>
        <w:t xml:space="preserve"> </w:t>
      </w:r>
      <w:r w:rsidR="00BC2FB3" w:rsidRPr="00943DBA">
        <w:rPr>
          <w:rFonts w:ascii="Times New Roman" w:hAnsi="Times New Roman" w:cs="Times New Roman"/>
          <w:sz w:val="28"/>
          <w:szCs w:val="28"/>
        </w:rPr>
        <w:t xml:space="preserve">2) </w:t>
      </w:r>
      <w:r w:rsidR="00F34074" w:rsidRPr="00943DBA">
        <w:rPr>
          <w:rFonts w:ascii="Times New Roman" w:hAnsi="Times New Roman" w:cs="Times New Roman"/>
          <w:sz w:val="28"/>
          <w:szCs w:val="28"/>
        </w:rPr>
        <w:t xml:space="preserve">серед </w:t>
      </w:r>
      <w:r w:rsidR="00BC2FB3" w:rsidRPr="00943DBA">
        <w:rPr>
          <w:rFonts w:ascii="Times New Roman" w:hAnsi="Times New Roman" w:cs="Times New Roman"/>
          <w:sz w:val="28"/>
          <w:szCs w:val="28"/>
        </w:rPr>
        <w:t>І</w:t>
      </w:r>
      <w:r w:rsidR="00F34074" w:rsidRPr="00943DBA">
        <w:rPr>
          <w:rFonts w:ascii="Times New Roman" w:hAnsi="Times New Roman" w:cs="Times New Roman"/>
          <w:sz w:val="28"/>
          <w:szCs w:val="28"/>
        </w:rPr>
        <w:t xml:space="preserve">нтернет-спільнот </w:t>
      </w:r>
      <w:r w:rsidR="006D06E8" w:rsidRPr="00943DBA">
        <w:rPr>
          <w:rFonts w:ascii="Times New Roman" w:hAnsi="Times New Roman" w:cs="Times New Roman"/>
          <w:bCs/>
          <w:iCs/>
          <w:sz w:val="28"/>
          <w:szCs w:val="28"/>
        </w:rPr>
        <w:t xml:space="preserve">«чайлдфрі» </w:t>
      </w:r>
      <w:r w:rsidR="00F34074" w:rsidRPr="00943DBA">
        <w:rPr>
          <w:rFonts w:ascii="Times New Roman" w:hAnsi="Times New Roman" w:cs="Times New Roman"/>
          <w:sz w:val="28"/>
          <w:szCs w:val="28"/>
        </w:rPr>
        <w:t>набагато більше жінок, ніж чоловіків. Це пояснюється тим, що говорити про відмову від дітей заради кар’єри більш соціально прийнятно</w:t>
      </w:r>
      <w:r w:rsidR="00BC2FB3" w:rsidRPr="00943DBA">
        <w:rPr>
          <w:rFonts w:ascii="Times New Roman" w:hAnsi="Times New Roman" w:cs="Times New Roman"/>
          <w:sz w:val="28"/>
          <w:szCs w:val="28"/>
        </w:rPr>
        <w:t xml:space="preserve">; 3) </w:t>
      </w:r>
      <w:r w:rsidR="00F34074" w:rsidRPr="00943DBA">
        <w:rPr>
          <w:rFonts w:ascii="Times New Roman" w:hAnsi="Times New Roman" w:cs="Times New Roman"/>
          <w:sz w:val="28"/>
          <w:szCs w:val="28"/>
        </w:rPr>
        <w:t xml:space="preserve">чоловіків-чайлдфрі дещо більше, ніж жінок. Чоловіки сприймають дітей з більш раціональної точки зору, емоційні атрактори </w:t>
      </w:r>
      <w:r w:rsidR="00C02724" w:rsidRPr="00943DBA">
        <w:rPr>
          <w:rFonts w:ascii="Times New Roman" w:hAnsi="Times New Roman" w:cs="Times New Roman"/>
          <w:sz w:val="28"/>
          <w:szCs w:val="28"/>
        </w:rPr>
        <w:t xml:space="preserve">мають для них менше значення; 4) </w:t>
      </w:r>
      <w:r w:rsidR="00F34074" w:rsidRPr="00943DBA">
        <w:rPr>
          <w:rFonts w:ascii="Times New Roman" w:hAnsi="Times New Roman" w:cs="Times New Roman"/>
          <w:sz w:val="28"/>
          <w:szCs w:val="28"/>
        </w:rPr>
        <w:t xml:space="preserve">серед чоловіків завжди більше остаточно бездітних, що пов’язано із тим, що жінки свідомо прагнуть мати дітей, а чоловіки часто просто </w:t>
      </w:r>
      <w:r w:rsidR="008A79B7" w:rsidRPr="00943DBA">
        <w:rPr>
          <w:rFonts w:ascii="Times New Roman" w:hAnsi="Times New Roman" w:cs="Times New Roman"/>
          <w:sz w:val="28"/>
          <w:szCs w:val="28"/>
        </w:rPr>
        <w:t>«</w:t>
      </w:r>
      <w:r w:rsidR="00F34074" w:rsidRPr="00943DBA">
        <w:rPr>
          <w:rFonts w:ascii="Times New Roman" w:hAnsi="Times New Roman" w:cs="Times New Roman"/>
          <w:sz w:val="28"/>
          <w:szCs w:val="28"/>
        </w:rPr>
        <w:t>пливуть за течією</w:t>
      </w:r>
      <w:r w:rsidR="008A79B7" w:rsidRPr="00943DBA">
        <w:rPr>
          <w:rFonts w:ascii="Times New Roman" w:hAnsi="Times New Roman" w:cs="Times New Roman"/>
          <w:sz w:val="28"/>
          <w:szCs w:val="28"/>
        </w:rPr>
        <w:t>»</w:t>
      </w:r>
      <w:r w:rsidR="00F34074" w:rsidRPr="00943DBA">
        <w:rPr>
          <w:rFonts w:ascii="Times New Roman" w:hAnsi="Times New Roman" w:cs="Times New Roman"/>
          <w:sz w:val="28"/>
          <w:szCs w:val="28"/>
        </w:rPr>
        <w:t>;</w:t>
      </w:r>
      <w:r w:rsidR="00C02724" w:rsidRPr="00943DBA">
        <w:rPr>
          <w:rFonts w:ascii="Times New Roman" w:hAnsi="Times New Roman" w:cs="Times New Roman"/>
          <w:sz w:val="28"/>
          <w:szCs w:val="28"/>
        </w:rPr>
        <w:t xml:space="preserve"> 5) </w:t>
      </w:r>
      <w:r w:rsidR="00F34074" w:rsidRPr="00943DBA">
        <w:rPr>
          <w:rFonts w:ascii="Times New Roman" w:hAnsi="Times New Roman" w:cs="Times New Roman"/>
          <w:sz w:val="28"/>
          <w:szCs w:val="28"/>
        </w:rPr>
        <w:t>у чоловіків з високим рівнем доходу більше дітей, в той час як більш високий особистий дохід жінки звичайно корелює із меншою кількістю дітей на одну жінку</w:t>
      </w:r>
      <w:r>
        <w:rPr>
          <w:rFonts w:ascii="Times New Roman" w:hAnsi="Times New Roman" w:cs="Times New Roman"/>
          <w:sz w:val="28"/>
          <w:szCs w:val="28"/>
        </w:rPr>
        <w:t xml:space="preserve"> </w:t>
      </w:r>
      <w:r w:rsidRPr="00943DBA">
        <w:rPr>
          <w:rFonts w:ascii="Times New Roman" w:hAnsi="Times New Roman" w:cs="Times New Roman"/>
          <w:sz w:val="28"/>
          <w:szCs w:val="28"/>
        </w:rPr>
        <w:t>[</w:t>
      </w:r>
      <w:r>
        <w:rPr>
          <w:rFonts w:ascii="Times New Roman" w:hAnsi="Times New Roman" w:cs="Times New Roman"/>
          <w:sz w:val="28"/>
          <w:szCs w:val="28"/>
        </w:rPr>
        <w:t>6</w:t>
      </w:r>
      <w:r w:rsidRPr="00943DBA">
        <w:rPr>
          <w:rFonts w:ascii="Times New Roman" w:hAnsi="Times New Roman" w:cs="Times New Roman"/>
          <w:sz w:val="28"/>
          <w:szCs w:val="28"/>
        </w:rPr>
        <w:t>]</w:t>
      </w:r>
      <w:r w:rsidR="00F34074" w:rsidRPr="00943DBA">
        <w:rPr>
          <w:rFonts w:ascii="Times New Roman" w:hAnsi="Times New Roman" w:cs="Times New Roman"/>
          <w:sz w:val="28"/>
          <w:szCs w:val="28"/>
        </w:rPr>
        <w:t>.</w:t>
      </w:r>
    </w:p>
    <w:p w14:paraId="49C1B8D6" w14:textId="216E4E05" w:rsidR="008F75F9" w:rsidRPr="00943DBA" w:rsidRDefault="002D79F5" w:rsidP="00545EA3">
      <w:pPr>
        <w:spacing w:after="0" w:line="360" w:lineRule="auto"/>
        <w:ind w:firstLine="709"/>
        <w:jc w:val="both"/>
        <w:rPr>
          <w:rFonts w:ascii="Times New Roman" w:hAnsi="Times New Roman" w:cs="Times New Roman"/>
          <w:sz w:val="28"/>
          <w:szCs w:val="28"/>
          <w:highlight w:val="yellow"/>
        </w:rPr>
      </w:pPr>
      <w:r w:rsidRPr="00943DBA">
        <w:rPr>
          <w:rFonts w:ascii="Times New Roman" w:hAnsi="Times New Roman" w:cs="Times New Roman"/>
          <w:sz w:val="28"/>
          <w:szCs w:val="28"/>
        </w:rPr>
        <w:t xml:space="preserve">Таким чином, </w:t>
      </w:r>
      <w:r w:rsidR="00661BEB" w:rsidRPr="00943DBA">
        <w:rPr>
          <w:rFonts w:ascii="Times New Roman" w:hAnsi="Times New Roman" w:cs="Times New Roman"/>
          <w:sz w:val="28"/>
          <w:szCs w:val="28"/>
        </w:rPr>
        <w:t xml:space="preserve">на сьогодні в Україні </w:t>
      </w:r>
      <w:r w:rsidR="00803181" w:rsidRPr="00943DBA">
        <w:rPr>
          <w:rFonts w:ascii="Times New Roman" w:hAnsi="Times New Roman" w:cs="Times New Roman"/>
          <w:sz w:val="28"/>
          <w:szCs w:val="28"/>
        </w:rPr>
        <w:t>означена</w:t>
      </w:r>
      <w:r w:rsidR="00661BEB" w:rsidRPr="00943DBA">
        <w:rPr>
          <w:rFonts w:ascii="Times New Roman" w:hAnsi="Times New Roman" w:cs="Times New Roman"/>
          <w:sz w:val="28"/>
          <w:szCs w:val="28"/>
        </w:rPr>
        <w:t xml:space="preserve"> проблематика практично не опрацьована. Можливо, це пов’язано з тим, що добровільна бездітність суперечить цінностям і нормам сучасного суспільства. Питанню бездітності за медичними показниками надається великого значення як на рівні медичної науки і практики, так і у напрямку соціальної і демографічної політики. Бездітність, що не пояснюється медичними факторами, залишається найменш вивченим питанням, що може свідчити про соціальне табуювання цієї проблеми.</w:t>
      </w:r>
      <w:r w:rsidR="00545EA3" w:rsidRPr="00943DBA">
        <w:rPr>
          <w:rFonts w:ascii="Times New Roman" w:hAnsi="Times New Roman" w:cs="Times New Roman"/>
          <w:sz w:val="28"/>
          <w:szCs w:val="28"/>
        </w:rPr>
        <w:t xml:space="preserve"> </w:t>
      </w:r>
    </w:p>
    <w:p w14:paraId="269703B9" w14:textId="517E4380" w:rsidR="00F175EC" w:rsidRPr="00943DBA" w:rsidRDefault="00F175EC" w:rsidP="00F175EC">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 xml:space="preserve">Отже, </w:t>
      </w:r>
      <w:r w:rsidR="003B52E5" w:rsidRPr="00943DBA">
        <w:rPr>
          <w:rFonts w:ascii="Times New Roman" w:hAnsi="Times New Roman" w:cs="Times New Roman"/>
          <w:sz w:val="28"/>
          <w:szCs w:val="28"/>
        </w:rPr>
        <w:t xml:space="preserve">«чайлдфрі» </w:t>
      </w:r>
      <w:r w:rsidRPr="00943DBA">
        <w:rPr>
          <w:rFonts w:ascii="Times New Roman" w:hAnsi="Times New Roman" w:cs="Times New Roman"/>
          <w:sz w:val="28"/>
          <w:szCs w:val="28"/>
        </w:rPr>
        <w:t xml:space="preserve">-  це </w:t>
      </w:r>
      <w:r w:rsidR="001A641A">
        <w:rPr>
          <w:rFonts w:ascii="Times New Roman" w:hAnsi="Times New Roman" w:cs="Times New Roman"/>
          <w:sz w:val="28"/>
          <w:szCs w:val="28"/>
        </w:rPr>
        <w:t>субкульутра</w:t>
      </w:r>
      <w:r w:rsidRPr="00943DBA">
        <w:rPr>
          <w:rFonts w:ascii="Times New Roman" w:hAnsi="Times New Roman" w:cs="Times New Roman"/>
          <w:sz w:val="28"/>
          <w:szCs w:val="28"/>
        </w:rPr>
        <w:t>, за якою люди свідомо відмовляються від народження дітей, не маючи при цьому ніяких фізіологічних обмежень.</w:t>
      </w:r>
      <w:r w:rsidR="006032D7">
        <w:rPr>
          <w:rFonts w:ascii="Times New Roman" w:hAnsi="Times New Roman" w:cs="Times New Roman"/>
          <w:sz w:val="28"/>
          <w:szCs w:val="28"/>
        </w:rPr>
        <w:t xml:space="preserve"> Термін </w:t>
      </w:r>
      <w:r w:rsidR="006032D7" w:rsidRPr="00943DBA">
        <w:rPr>
          <w:rFonts w:ascii="Times New Roman" w:hAnsi="Times New Roman" w:cs="Times New Roman"/>
          <w:sz w:val="28"/>
          <w:szCs w:val="28"/>
        </w:rPr>
        <w:t>«чайлдфрі»</w:t>
      </w:r>
      <w:r w:rsidR="006032D7">
        <w:rPr>
          <w:rFonts w:ascii="Times New Roman" w:hAnsi="Times New Roman" w:cs="Times New Roman"/>
          <w:sz w:val="28"/>
          <w:szCs w:val="28"/>
        </w:rPr>
        <w:t xml:space="preserve"> визначається в роботі як субкультура, оскільки це дає можливість, з психологічної точки зору, дослідити добровільно бездітних як особливу соціальну групу.</w:t>
      </w:r>
    </w:p>
    <w:p w14:paraId="7EA15C1F" w14:textId="77777777" w:rsidR="00545EA3" w:rsidRPr="00943DBA" w:rsidRDefault="00545EA3" w:rsidP="00545EA3">
      <w:pPr>
        <w:spacing w:after="0" w:line="360" w:lineRule="auto"/>
        <w:ind w:firstLine="709"/>
        <w:jc w:val="both"/>
        <w:rPr>
          <w:rFonts w:ascii="Times New Roman" w:hAnsi="Times New Roman" w:cs="Times New Roman"/>
          <w:sz w:val="28"/>
          <w:szCs w:val="28"/>
        </w:rPr>
      </w:pPr>
    </w:p>
    <w:p w14:paraId="225DFE99" w14:textId="77777777" w:rsidR="00057FB3" w:rsidRPr="00943DBA" w:rsidRDefault="00057FB3" w:rsidP="004D28A4">
      <w:pPr>
        <w:spacing w:after="0" w:line="360" w:lineRule="auto"/>
        <w:ind w:firstLine="709"/>
        <w:jc w:val="both"/>
        <w:rPr>
          <w:rFonts w:ascii="Times New Roman" w:hAnsi="Times New Roman" w:cs="Times New Roman"/>
          <w:sz w:val="28"/>
          <w:szCs w:val="28"/>
        </w:rPr>
      </w:pPr>
    </w:p>
    <w:p w14:paraId="0AFCF8F8" w14:textId="77777777" w:rsidR="00057FB3" w:rsidRPr="00943DBA" w:rsidRDefault="00057FB3" w:rsidP="004D28A4">
      <w:pPr>
        <w:spacing w:after="0" w:line="360" w:lineRule="auto"/>
        <w:ind w:firstLine="709"/>
        <w:jc w:val="both"/>
        <w:rPr>
          <w:rFonts w:ascii="Times New Roman" w:hAnsi="Times New Roman" w:cs="Times New Roman"/>
          <w:sz w:val="28"/>
          <w:szCs w:val="28"/>
        </w:rPr>
      </w:pPr>
    </w:p>
    <w:p w14:paraId="25E7FD37" w14:textId="77777777" w:rsidR="00057FB3" w:rsidRPr="00943DBA" w:rsidRDefault="00057FB3" w:rsidP="004D28A4">
      <w:pPr>
        <w:spacing w:after="0" w:line="360" w:lineRule="auto"/>
        <w:ind w:firstLine="709"/>
        <w:jc w:val="both"/>
        <w:rPr>
          <w:rFonts w:ascii="Times New Roman" w:hAnsi="Times New Roman" w:cs="Times New Roman"/>
          <w:sz w:val="28"/>
          <w:szCs w:val="28"/>
        </w:rPr>
      </w:pPr>
    </w:p>
    <w:p w14:paraId="70896574" w14:textId="77777777" w:rsidR="00057FB3" w:rsidRPr="00943DBA" w:rsidRDefault="00057FB3" w:rsidP="004D28A4">
      <w:pPr>
        <w:spacing w:after="0" w:line="360" w:lineRule="auto"/>
        <w:ind w:firstLine="709"/>
        <w:jc w:val="both"/>
        <w:rPr>
          <w:rFonts w:ascii="Times New Roman" w:hAnsi="Times New Roman" w:cs="Times New Roman"/>
          <w:sz w:val="28"/>
          <w:szCs w:val="28"/>
        </w:rPr>
      </w:pPr>
    </w:p>
    <w:p w14:paraId="1E29B5B0" w14:textId="591C22B6" w:rsidR="008A79B7" w:rsidRPr="00943DBA" w:rsidRDefault="008A79B7" w:rsidP="00017087">
      <w:pPr>
        <w:pStyle w:val="1"/>
        <w:spacing w:line="360" w:lineRule="auto"/>
        <w:ind w:firstLine="708"/>
        <w:jc w:val="both"/>
        <w:rPr>
          <w:rFonts w:ascii="Times New Roman" w:hAnsi="Times New Roman" w:cs="Times New Roman"/>
          <w:color w:val="auto"/>
        </w:rPr>
      </w:pPr>
      <w:bookmarkStart w:id="5" w:name="_Toc451964777"/>
      <w:bookmarkStart w:id="6" w:name="_Toc503526149"/>
      <w:r w:rsidRPr="00943DBA">
        <w:rPr>
          <w:rFonts w:ascii="Times New Roman" w:hAnsi="Times New Roman" w:cs="Times New Roman"/>
          <w:color w:val="auto"/>
        </w:rPr>
        <w:lastRenderedPageBreak/>
        <w:t xml:space="preserve">РОЗДІЛ 2. ЕМПІРИЧНЕ ДОСЛІДЖЕННЯ </w:t>
      </w:r>
      <w:bookmarkEnd w:id="5"/>
      <w:r w:rsidRPr="00943DBA">
        <w:rPr>
          <w:rFonts w:ascii="Times New Roman" w:hAnsi="Times New Roman" w:cs="Times New Roman"/>
          <w:color w:val="auto"/>
        </w:rPr>
        <w:t xml:space="preserve">ОСОБЛИВОСТЕЙ ГЕНДЕРНОЇ ІДЕНТИЧНОСТІ </w:t>
      </w:r>
      <w:r w:rsidR="0019604E">
        <w:rPr>
          <w:rFonts w:ascii="Times New Roman" w:hAnsi="Times New Roman" w:cs="Times New Roman"/>
          <w:color w:val="auto"/>
        </w:rPr>
        <w:t>СУБКУЛЬТУРИ</w:t>
      </w:r>
      <w:r w:rsidRPr="00943DBA">
        <w:rPr>
          <w:rFonts w:ascii="Times New Roman" w:hAnsi="Times New Roman" w:cs="Times New Roman"/>
          <w:color w:val="auto"/>
        </w:rPr>
        <w:t xml:space="preserve"> </w:t>
      </w:r>
      <w:r w:rsidR="00017087" w:rsidRPr="00943DBA">
        <w:rPr>
          <w:rFonts w:ascii="Times New Roman" w:hAnsi="Times New Roman" w:cs="Times New Roman"/>
          <w:color w:val="auto"/>
        </w:rPr>
        <w:t>«ЧАЙЛДФРІ»</w:t>
      </w:r>
      <w:bookmarkEnd w:id="6"/>
    </w:p>
    <w:p w14:paraId="5BC2BB26" w14:textId="4685978E" w:rsidR="00E865BD" w:rsidRPr="00943DBA" w:rsidRDefault="00A355E4" w:rsidP="004D28A4">
      <w:pPr>
        <w:pStyle w:val="2"/>
        <w:spacing w:line="360" w:lineRule="auto"/>
        <w:jc w:val="both"/>
        <w:rPr>
          <w:rFonts w:ascii="Times New Roman" w:hAnsi="Times New Roman" w:cs="Times New Roman"/>
          <w:color w:val="auto"/>
          <w:sz w:val="28"/>
          <w:szCs w:val="28"/>
        </w:rPr>
      </w:pPr>
      <w:r w:rsidRPr="00943DBA">
        <w:rPr>
          <w:rFonts w:ascii="Times New Roman" w:hAnsi="Times New Roman" w:cs="Times New Roman"/>
          <w:color w:val="auto"/>
          <w:sz w:val="28"/>
          <w:szCs w:val="28"/>
        </w:rPr>
        <w:tab/>
      </w:r>
      <w:bookmarkStart w:id="7" w:name="_Toc503526150"/>
      <w:r w:rsidRPr="00943DBA">
        <w:rPr>
          <w:rFonts w:ascii="Times New Roman" w:hAnsi="Times New Roman" w:cs="Times New Roman"/>
          <w:color w:val="auto"/>
          <w:sz w:val="28"/>
          <w:szCs w:val="28"/>
        </w:rPr>
        <w:t>2.1.</w:t>
      </w:r>
      <w:r w:rsidR="00FA5584" w:rsidRPr="00943DBA">
        <w:rPr>
          <w:rFonts w:ascii="Times New Roman" w:hAnsi="Times New Roman" w:cs="Times New Roman"/>
          <w:color w:val="auto"/>
          <w:sz w:val="28"/>
          <w:szCs w:val="28"/>
        </w:rPr>
        <w:t xml:space="preserve"> </w:t>
      </w:r>
      <w:r w:rsidR="00E865BD" w:rsidRPr="00943DBA">
        <w:rPr>
          <w:rFonts w:ascii="Times New Roman" w:hAnsi="Times New Roman" w:cs="Times New Roman"/>
          <w:color w:val="auto"/>
          <w:sz w:val="28"/>
          <w:szCs w:val="28"/>
        </w:rPr>
        <w:t xml:space="preserve">Методи, методика та процедура </w:t>
      </w:r>
      <w:r w:rsidRPr="00943DBA">
        <w:rPr>
          <w:rFonts w:ascii="Times New Roman" w:hAnsi="Times New Roman" w:cs="Times New Roman"/>
          <w:color w:val="auto"/>
          <w:sz w:val="28"/>
          <w:szCs w:val="28"/>
        </w:rPr>
        <w:t>дослідження</w:t>
      </w:r>
      <w:bookmarkEnd w:id="7"/>
      <w:r w:rsidR="00D557A8" w:rsidRPr="00943DBA">
        <w:rPr>
          <w:rFonts w:ascii="Times New Roman" w:hAnsi="Times New Roman" w:cs="Times New Roman"/>
          <w:color w:val="auto"/>
          <w:sz w:val="28"/>
          <w:szCs w:val="28"/>
        </w:rPr>
        <w:t xml:space="preserve"> </w:t>
      </w:r>
    </w:p>
    <w:p w14:paraId="1282D87F" w14:textId="069E088B" w:rsidR="00C30CE2" w:rsidRDefault="00017087" w:rsidP="00943DBA">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Метою е</w:t>
      </w:r>
      <w:r w:rsidR="00545EA3" w:rsidRPr="00943DBA">
        <w:rPr>
          <w:rFonts w:ascii="Times New Roman" w:hAnsi="Times New Roman" w:cs="Times New Roman"/>
          <w:sz w:val="28"/>
          <w:szCs w:val="28"/>
        </w:rPr>
        <w:t xml:space="preserve">мпіричної частини є </w:t>
      </w:r>
      <w:r w:rsidRPr="00943DBA">
        <w:rPr>
          <w:rFonts w:ascii="Times New Roman" w:hAnsi="Times New Roman" w:cs="Times New Roman"/>
          <w:sz w:val="28"/>
          <w:szCs w:val="28"/>
        </w:rPr>
        <w:t xml:space="preserve">вивчення особливостей гендерної ідентичності та життєвої позиції представників </w:t>
      </w:r>
      <w:r w:rsidR="0019604E">
        <w:rPr>
          <w:rFonts w:ascii="Times New Roman" w:hAnsi="Times New Roman" w:cs="Times New Roman"/>
          <w:sz w:val="28"/>
          <w:szCs w:val="28"/>
        </w:rPr>
        <w:t>субкультури</w:t>
      </w:r>
      <w:r w:rsidRPr="00943DBA">
        <w:rPr>
          <w:rFonts w:ascii="Times New Roman" w:hAnsi="Times New Roman" w:cs="Times New Roman"/>
          <w:sz w:val="28"/>
          <w:szCs w:val="28"/>
        </w:rPr>
        <w:t xml:space="preserve"> «чайлдфрі»</w:t>
      </w:r>
      <w:r w:rsidR="00C30CE2">
        <w:rPr>
          <w:rFonts w:ascii="Times New Roman" w:hAnsi="Times New Roman" w:cs="Times New Roman"/>
          <w:sz w:val="28"/>
          <w:szCs w:val="28"/>
        </w:rPr>
        <w:t>.</w:t>
      </w:r>
    </w:p>
    <w:p w14:paraId="647B0D08" w14:textId="29E64B45" w:rsidR="00545EA3" w:rsidRPr="00943DBA" w:rsidRDefault="00C30CE2" w:rsidP="00943D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Використані та</w:t>
      </w:r>
      <w:r w:rsidR="00545EA3" w:rsidRPr="00943DBA">
        <w:rPr>
          <w:rFonts w:ascii="Times New Roman" w:hAnsi="Times New Roman" w:cs="Times New Roman"/>
          <w:sz w:val="28"/>
          <w:szCs w:val="28"/>
        </w:rPr>
        <w:t>кі методи</w:t>
      </w:r>
      <w:r w:rsidR="00097997" w:rsidRPr="00943DBA">
        <w:rPr>
          <w:rFonts w:ascii="Times New Roman" w:hAnsi="Times New Roman" w:cs="Times New Roman"/>
          <w:sz w:val="28"/>
          <w:szCs w:val="28"/>
        </w:rPr>
        <w:t xml:space="preserve">: анкетування, опитувальники, контент-аналіз. </w:t>
      </w:r>
    </w:p>
    <w:p w14:paraId="26FF0CC6" w14:textId="77BA706B" w:rsidR="00FF48D0" w:rsidRPr="00943DBA" w:rsidRDefault="005B3B87"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 xml:space="preserve">Проведене емпіричне дослідження включає в себе </w:t>
      </w:r>
      <w:r w:rsidR="003E67CE" w:rsidRPr="00943DBA">
        <w:rPr>
          <w:rFonts w:ascii="Times New Roman" w:hAnsi="Times New Roman" w:cs="Times New Roman"/>
          <w:sz w:val="28"/>
          <w:szCs w:val="28"/>
        </w:rPr>
        <w:t>використання</w:t>
      </w:r>
      <w:r w:rsidRPr="00943DBA">
        <w:rPr>
          <w:rFonts w:ascii="Times New Roman" w:hAnsi="Times New Roman" w:cs="Times New Roman"/>
          <w:sz w:val="28"/>
          <w:szCs w:val="28"/>
        </w:rPr>
        <w:t xml:space="preserve"> </w:t>
      </w:r>
      <w:r w:rsidR="004A2518" w:rsidRPr="00943DBA">
        <w:rPr>
          <w:rFonts w:ascii="Times New Roman" w:hAnsi="Times New Roman" w:cs="Times New Roman"/>
          <w:sz w:val="28"/>
          <w:szCs w:val="28"/>
        </w:rPr>
        <w:t>трьох</w:t>
      </w:r>
      <w:r w:rsidRPr="00943DBA">
        <w:rPr>
          <w:rFonts w:ascii="Times New Roman" w:hAnsi="Times New Roman" w:cs="Times New Roman"/>
          <w:sz w:val="28"/>
          <w:szCs w:val="28"/>
        </w:rPr>
        <w:t xml:space="preserve"> психодіагностичних інструментів: </w:t>
      </w:r>
      <w:r w:rsidR="00FF48D0" w:rsidRPr="00943DBA">
        <w:rPr>
          <w:rFonts w:ascii="Times New Roman" w:hAnsi="Times New Roman" w:cs="Times New Roman"/>
          <w:sz w:val="28"/>
          <w:szCs w:val="28"/>
        </w:rPr>
        <w:t>опитувальник діагностики психологічної статі особистості (С.Бем)</w:t>
      </w:r>
      <w:r w:rsidR="00732FE1" w:rsidRPr="00943DBA">
        <w:rPr>
          <w:rFonts w:ascii="Times New Roman" w:hAnsi="Times New Roman" w:cs="Times New Roman"/>
          <w:sz w:val="28"/>
          <w:szCs w:val="28"/>
        </w:rPr>
        <w:t xml:space="preserve"> [</w:t>
      </w:r>
      <w:r w:rsidR="007E12AC" w:rsidRPr="00943DBA">
        <w:rPr>
          <w:rFonts w:ascii="Times New Roman" w:hAnsi="Times New Roman" w:cs="Times New Roman"/>
          <w:sz w:val="28"/>
          <w:szCs w:val="28"/>
        </w:rPr>
        <w:t>5</w:t>
      </w:r>
      <w:r w:rsidR="00732FE1" w:rsidRPr="00943DBA">
        <w:rPr>
          <w:rFonts w:ascii="Times New Roman" w:hAnsi="Times New Roman" w:cs="Times New Roman"/>
          <w:sz w:val="28"/>
          <w:szCs w:val="28"/>
        </w:rPr>
        <w:t>]</w:t>
      </w:r>
      <w:r w:rsidR="00FF48D0" w:rsidRPr="00943DBA">
        <w:rPr>
          <w:rFonts w:ascii="Times New Roman" w:hAnsi="Times New Roman" w:cs="Times New Roman"/>
          <w:sz w:val="28"/>
          <w:szCs w:val="28"/>
        </w:rPr>
        <w:t>, опит</w:t>
      </w:r>
      <w:r w:rsidR="003E67CE" w:rsidRPr="00943DBA">
        <w:rPr>
          <w:rFonts w:ascii="Times New Roman" w:hAnsi="Times New Roman" w:cs="Times New Roman"/>
          <w:sz w:val="28"/>
          <w:szCs w:val="28"/>
        </w:rPr>
        <w:t>увальник «Я чоловік/жінка…» (Л.М</w:t>
      </w:r>
      <w:r w:rsidR="00FF48D0" w:rsidRPr="00943DBA">
        <w:rPr>
          <w:rFonts w:ascii="Times New Roman" w:hAnsi="Times New Roman" w:cs="Times New Roman"/>
          <w:sz w:val="28"/>
          <w:szCs w:val="28"/>
        </w:rPr>
        <w:t>.Ожигова)</w:t>
      </w:r>
      <w:r w:rsidR="00732FE1" w:rsidRPr="00943DBA">
        <w:rPr>
          <w:rFonts w:ascii="Times New Roman" w:hAnsi="Times New Roman" w:cs="Times New Roman"/>
          <w:sz w:val="28"/>
          <w:szCs w:val="28"/>
        </w:rPr>
        <w:t xml:space="preserve"> [</w:t>
      </w:r>
      <w:r w:rsidR="00FE30F8" w:rsidRPr="00943DBA">
        <w:rPr>
          <w:rFonts w:ascii="Times New Roman" w:hAnsi="Times New Roman" w:cs="Times New Roman"/>
          <w:sz w:val="28"/>
          <w:szCs w:val="28"/>
        </w:rPr>
        <w:t>7</w:t>
      </w:r>
      <w:r w:rsidR="00732FE1" w:rsidRPr="00943DBA">
        <w:rPr>
          <w:rFonts w:ascii="Times New Roman" w:hAnsi="Times New Roman" w:cs="Times New Roman"/>
          <w:sz w:val="28"/>
          <w:szCs w:val="28"/>
        </w:rPr>
        <w:t>]</w:t>
      </w:r>
      <w:r w:rsidR="00FF48D0" w:rsidRPr="00943DBA">
        <w:rPr>
          <w:rFonts w:ascii="Times New Roman" w:hAnsi="Times New Roman" w:cs="Times New Roman"/>
          <w:sz w:val="28"/>
          <w:szCs w:val="28"/>
        </w:rPr>
        <w:t>, анкета «</w:t>
      </w:r>
      <w:r w:rsidR="00815BC2" w:rsidRPr="00943DBA">
        <w:rPr>
          <w:rFonts w:ascii="Times New Roman" w:hAnsi="Times New Roman" w:cs="Times New Roman"/>
          <w:sz w:val="28"/>
          <w:szCs w:val="28"/>
        </w:rPr>
        <w:t>Особливості</w:t>
      </w:r>
      <w:r w:rsidR="00FF48D0" w:rsidRPr="00943DBA">
        <w:rPr>
          <w:rFonts w:ascii="Times New Roman" w:hAnsi="Times New Roman" w:cs="Times New Roman"/>
          <w:sz w:val="28"/>
          <w:szCs w:val="28"/>
        </w:rPr>
        <w:t xml:space="preserve"> життєвої позиції чайлдфрі» </w:t>
      </w:r>
      <w:r w:rsidR="0019604E">
        <w:rPr>
          <w:rFonts w:ascii="Times New Roman" w:hAnsi="Times New Roman" w:cs="Times New Roman"/>
          <w:sz w:val="28"/>
          <w:szCs w:val="28"/>
        </w:rPr>
        <w:t xml:space="preserve">   </w:t>
      </w:r>
      <w:r w:rsidR="00FF48D0" w:rsidRPr="00943DBA">
        <w:rPr>
          <w:rFonts w:ascii="Times New Roman" w:hAnsi="Times New Roman" w:cs="Times New Roman"/>
          <w:sz w:val="28"/>
          <w:szCs w:val="28"/>
        </w:rPr>
        <w:t>(авторська розробка)</w:t>
      </w:r>
      <w:r w:rsidR="003E67CE" w:rsidRPr="00943DBA">
        <w:rPr>
          <w:rFonts w:ascii="Times New Roman" w:hAnsi="Times New Roman" w:cs="Times New Roman"/>
          <w:sz w:val="28"/>
          <w:szCs w:val="28"/>
        </w:rPr>
        <w:t>.</w:t>
      </w:r>
    </w:p>
    <w:p w14:paraId="2199DC4D" w14:textId="675C4A3A" w:rsidR="001E19FA" w:rsidRPr="00943DBA" w:rsidRDefault="001E19FA"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Опитувальник діагностики психологічної статі особистості (С.Бем)</w:t>
      </w:r>
      <w:r w:rsidR="007161B5" w:rsidRPr="00943DBA">
        <w:rPr>
          <w:rFonts w:ascii="Times New Roman" w:hAnsi="Times New Roman" w:cs="Times New Roman"/>
          <w:sz w:val="28"/>
          <w:szCs w:val="28"/>
        </w:rPr>
        <w:t xml:space="preserve"> дозволяє визначити специфіку психологічної статі на полюсах «фемінності» та «маскулінності». </w:t>
      </w:r>
    </w:p>
    <w:p w14:paraId="26A53DAE" w14:textId="1945A895" w:rsidR="009E2F61" w:rsidRPr="00943DBA" w:rsidRDefault="003C1CA8"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 xml:space="preserve">Проективний метод </w:t>
      </w:r>
      <w:r w:rsidR="003E67CE" w:rsidRPr="00943DBA">
        <w:rPr>
          <w:rFonts w:ascii="Times New Roman" w:hAnsi="Times New Roman" w:cs="Times New Roman"/>
          <w:sz w:val="28"/>
          <w:szCs w:val="28"/>
        </w:rPr>
        <w:t>«Я чоловік/жінка…» (Л.М</w:t>
      </w:r>
      <w:r w:rsidRPr="00943DBA">
        <w:rPr>
          <w:rFonts w:ascii="Times New Roman" w:hAnsi="Times New Roman" w:cs="Times New Roman"/>
          <w:sz w:val="28"/>
          <w:szCs w:val="28"/>
        </w:rPr>
        <w:t>.Ожигова)</w:t>
      </w:r>
      <w:r w:rsidR="006E792A"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 </w:t>
      </w:r>
      <w:r w:rsidR="00061495" w:rsidRPr="00943DBA">
        <w:rPr>
          <w:rFonts w:ascii="Times New Roman" w:hAnsi="Times New Roman" w:cs="Times New Roman"/>
          <w:sz w:val="28"/>
          <w:szCs w:val="28"/>
        </w:rPr>
        <w:t xml:space="preserve">дає змогу визначити змістовні характеристики гендерного складника Я-концепції особистості, </w:t>
      </w:r>
      <w:r w:rsidR="00337241" w:rsidRPr="00943DBA">
        <w:rPr>
          <w:rFonts w:ascii="Times New Roman" w:hAnsi="Times New Roman" w:cs="Times New Roman"/>
          <w:sz w:val="28"/>
          <w:szCs w:val="28"/>
        </w:rPr>
        <w:t>а також простежити їх відповідність існуючим гендерним нормам, ролям і стереотипам у соціальній. професійній, сімейній, сексуальній сферах, у сприйнятті зовнішніх і внутрішніх гендерно забарвлених характеристик особистості</w:t>
      </w:r>
      <w:r w:rsidR="008478B3" w:rsidRPr="00943DBA">
        <w:rPr>
          <w:rFonts w:ascii="Times New Roman" w:hAnsi="Times New Roman" w:cs="Times New Roman"/>
          <w:sz w:val="28"/>
          <w:szCs w:val="28"/>
        </w:rPr>
        <w:t xml:space="preserve"> </w:t>
      </w:r>
      <w:r w:rsidR="00FE30F8" w:rsidRPr="00943DBA">
        <w:rPr>
          <w:rFonts w:ascii="Times New Roman" w:hAnsi="Times New Roman" w:cs="Times New Roman"/>
          <w:sz w:val="28"/>
          <w:szCs w:val="28"/>
        </w:rPr>
        <w:t>[7</w:t>
      </w:r>
      <w:r w:rsidR="008478B3" w:rsidRPr="00943DBA">
        <w:rPr>
          <w:rFonts w:ascii="Times New Roman" w:hAnsi="Times New Roman" w:cs="Times New Roman"/>
          <w:sz w:val="28"/>
          <w:szCs w:val="28"/>
        </w:rPr>
        <w:t>]</w:t>
      </w:r>
      <w:r w:rsidR="00337241" w:rsidRPr="00943DBA">
        <w:rPr>
          <w:rFonts w:ascii="Times New Roman" w:hAnsi="Times New Roman" w:cs="Times New Roman"/>
          <w:sz w:val="28"/>
          <w:szCs w:val="28"/>
        </w:rPr>
        <w:t>.</w:t>
      </w:r>
      <w:r w:rsidR="006E699B" w:rsidRPr="00943DBA">
        <w:rPr>
          <w:rFonts w:ascii="Times New Roman" w:hAnsi="Times New Roman" w:cs="Times New Roman"/>
          <w:sz w:val="28"/>
          <w:szCs w:val="28"/>
        </w:rPr>
        <w:t xml:space="preserve"> Методика складається з 9 незакінчених речень</w:t>
      </w:r>
      <w:r w:rsidR="00CD6F10" w:rsidRPr="00943DBA">
        <w:rPr>
          <w:rFonts w:ascii="Times New Roman" w:hAnsi="Times New Roman" w:cs="Times New Roman"/>
          <w:sz w:val="28"/>
          <w:szCs w:val="28"/>
        </w:rPr>
        <w:t>. Респондентам пропонується закінчити ці вислови.</w:t>
      </w:r>
      <w:r w:rsidR="009E2F61" w:rsidRPr="00943DBA">
        <w:rPr>
          <w:rFonts w:ascii="Times New Roman" w:hAnsi="Times New Roman" w:cs="Times New Roman"/>
          <w:sz w:val="28"/>
          <w:szCs w:val="28"/>
        </w:rPr>
        <w:t xml:space="preserve"> </w:t>
      </w:r>
    </w:p>
    <w:p w14:paraId="2C3C0F88" w14:textId="381767BF" w:rsidR="005B6ADC" w:rsidRPr="00943DBA" w:rsidRDefault="009E2F61"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Опрацювання результатів відбувається за допомогою контент-аналізу речень</w:t>
      </w:r>
      <w:r w:rsidR="00F325B6" w:rsidRPr="00943DBA">
        <w:rPr>
          <w:rFonts w:ascii="Times New Roman" w:hAnsi="Times New Roman" w:cs="Times New Roman"/>
          <w:sz w:val="28"/>
          <w:szCs w:val="28"/>
        </w:rPr>
        <w:t xml:space="preserve">. </w:t>
      </w:r>
      <w:r w:rsidR="003E67CE" w:rsidRPr="00943DBA">
        <w:rPr>
          <w:rFonts w:ascii="Times New Roman" w:hAnsi="Times New Roman" w:cs="Times New Roman"/>
          <w:sz w:val="28"/>
          <w:szCs w:val="28"/>
        </w:rPr>
        <w:t>М.Г.Ткалич [</w:t>
      </w:r>
      <w:r w:rsidR="00CB7B3D" w:rsidRPr="00943DBA">
        <w:rPr>
          <w:rFonts w:ascii="Times New Roman" w:hAnsi="Times New Roman" w:cs="Times New Roman"/>
          <w:sz w:val="28"/>
          <w:szCs w:val="28"/>
        </w:rPr>
        <w:t>9</w:t>
      </w:r>
      <w:r w:rsidR="003E67CE" w:rsidRPr="00943DBA">
        <w:rPr>
          <w:rFonts w:ascii="Times New Roman" w:hAnsi="Times New Roman" w:cs="Times New Roman"/>
          <w:sz w:val="28"/>
          <w:szCs w:val="28"/>
        </w:rPr>
        <w:t>] виокремлює</w:t>
      </w:r>
      <w:r w:rsidR="00F325B6" w:rsidRPr="00943DBA">
        <w:rPr>
          <w:rFonts w:ascii="Times New Roman" w:hAnsi="Times New Roman" w:cs="Times New Roman"/>
          <w:sz w:val="28"/>
          <w:szCs w:val="28"/>
        </w:rPr>
        <w:t xml:space="preserve"> три різновиди складових компонентів: </w:t>
      </w:r>
    </w:p>
    <w:p w14:paraId="172CADA6" w14:textId="77777777" w:rsidR="003C1CA8" w:rsidRPr="00943DBA" w:rsidRDefault="00F325B6"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 xml:space="preserve">1) </w:t>
      </w:r>
      <w:r w:rsidR="005B6ADC" w:rsidRPr="00943DBA">
        <w:rPr>
          <w:rFonts w:ascii="Times New Roman" w:hAnsi="Times New Roman" w:cs="Times New Roman"/>
          <w:sz w:val="28"/>
          <w:szCs w:val="28"/>
        </w:rPr>
        <w:t>Змістовно-когнітивний компонент</w:t>
      </w:r>
      <w:r w:rsidRPr="00943DBA">
        <w:rPr>
          <w:rFonts w:ascii="Times New Roman" w:hAnsi="Times New Roman" w:cs="Times New Roman"/>
          <w:sz w:val="28"/>
          <w:szCs w:val="28"/>
        </w:rPr>
        <w:t xml:space="preserve"> </w:t>
      </w:r>
      <w:r w:rsidR="005B6ADC" w:rsidRPr="00943DBA">
        <w:rPr>
          <w:rFonts w:ascii="Times New Roman" w:hAnsi="Times New Roman" w:cs="Times New Roman"/>
          <w:sz w:val="28"/>
          <w:szCs w:val="28"/>
        </w:rPr>
        <w:t>(</w:t>
      </w:r>
      <w:r w:rsidRPr="00943DBA">
        <w:rPr>
          <w:rFonts w:ascii="Times New Roman" w:hAnsi="Times New Roman" w:cs="Times New Roman"/>
          <w:sz w:val="28"/>
          <w:szCs w:val="28"/>
        </w:rPr>
        <w:t>речення 1,3,7</w:t>
      </w:r>
      <w:r w:rsidR="005B6ADC" w:rsidRPr="00943DBA">
        <w:rPr>
          <w:rFonts w:ascii="Times New Roman" w:hAnsi="Times New Roman" w:cs="Times New Roman"/>
          <w:sz w:val="28"/>
          <w:szCs w:val="28"/>
        </w:rPr>
        <w:t>).</w:t>
      </w:r>
      <w:r w:rsidR="00B60437" w:rsidRPr="00943DBA">
        <w:rPr>
          <w:rFonts w:ascii="Times New Roman" w:hAnsi="Times New Roman" w:cs="Times New Roman"/>
          <w:sz w:val="28"/>
          <w:szCs w:val="28"/>
        </w:rPr>
        <w:t xml:space="preserve"> Полягає в усвідомленні сутності, відображає актуальні гендерні ролі особистості (я чоловік/жінка, «тому що…», «і знаю, що…», «і для мене…»)</w:t>
      </w:r>
      <w:r w:rsidR="00422BBC" w:rsidRPr="00943DBA">
        <w:rPr>
          <w:rFonts w:ascii="Times New Roman" w:hAnsi="Times New Roman" w:cs="Times New Roman"/>
          <w:sz w:val="28"/>
          <w:szCs w:val="28"/>
        </w:rPr>
        <w:t>;</w:t>
      </w:r>
    </w:p>
    <w:p w14:paraId="280E7998" w14:textId="77777777" w:rsidR="00422BBC" w:rsidRPr="00943DBA" w:rsidRDefault="00422BBC"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2) Мотиваційно-діяльнісний компонент (</w:t>
      </w:r>
      <w:r w:rsidR="00C677CD" w:rsidRPr="00943DBA">
        <w:rPr>
          <w:rFonts w:ascii="Times New Roman" w:hAnsi="Times New Roman" w:cs="Times New Roman"/>
          <w:sz w:val="28"/>
          <w:szCs w:val="28"/>
        </w:rPr>
        <w:t>речення 2,5,9</w:t>
      </w:r>
      <w:r w:rsidRPr="00943DBA">
        <w:rPr>
          <w:rFonts w:ascii="Times New Roman" w:hAnsi="Times New Roman" w:cs="Times New Roman"/>
          <w:sz w:val="28"/>
          <w:szCs w:val="28"/>
        </w:rPr>
        <w:t>)</w:t>
      </w:r>
      <w:r w:rsidR="00C677CD" w:rsidRPr="00943DBA">
        <w:rPr>
          <w:rFonts w:ascii="Times New Roman" w:hAnsi="Times New Roman" w:cs="Times New Roman"/>
          <w:sz w:val="28"/>
          <w:szCs w:val="28"/>
        </w:rPr>
        <w:t xml:space="preserve">. </w:t>
      </w:r>
      <w:r w:rsidR="00061A5D" w:rsidRPr="00943DBA">
        <w:rPr>
          <w:rFonts w:ascii="Times New Roman" w:hAnsi="Times New Roman" w:cs="Times New Roman"/>
          <w:sz w:val="28"/>
          <w:szCs w:val="28"/>
        </w:rPr>
        <w:t>Відображає потреби особистості, пов’язані з гендерним складником Я-концепції та діями індивіда щодо х реалізації (я чоловік/жінка, «і хочу…», «і можу…», «і роблю…»);</w:t>
      </w:r>
    </w:p>
    <w:p w14:paraId="4E5B9036" w14:textId="77777777" w:rsidR="00061A5D" w:rsidRPr="00943DBA" w:rsidRDefault="00874BE1"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lastRenderedPageBreak/>
        <w:t>3) Емоційно-оцінний компонент (речення 4,6,8). Представлений позитивним і негативним оцінним ставленням особистості до взаємодії з іншими і в само сприйнятті (я чоловік/жінка, «і не сприймаю…», «і засмучений тим, що…», «і радий, коли…»)</w:t>
      </w:r>
      <w:r w:rsidR="00C63E04" w:rsidRPr="00943DBA">
        <w:rPr>
          <w:rFonts w:ascii="Times New Roman" w:hAnsi="Times New Roman" w:cs="Times New Roman"/>
          <w:sz w:val="28"/>
          <w:szCs w:val="28"/>
        </w:rPr>
        <w:t>.</w:t>
      </w:r>
    </w:p>
    <w:p w14:paraId="29B85936" w14:textId="2FD0926E" w:rsidR="0023559A" w:rsidRPr="00943DBA" w:rsidRDefault="0023559A"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Анкета «</w:t>
      </w:r>
      <w:r w:rsidR="00815BC2" w:rsidRPr="00943DBA">
        <w:rPr>
          <w:rFonts w:ascii="Times New Roman" w:hAnsi="Times New Roman" w:cs="Times New Roman"/>
          <w:sz w:val="28"/>
          <w:szCs w:val="28"/>
        </w:rPr>
        <w:t>Особливості</w:t>
      </w:r>
      <w:r w:rsidRPr="00943DBA">
        <w:rPr>
          <w:rFonts w:ascii="Times New Roman" w:hAnsi="Times New Roman" w:cs="Times New Roman"/>
          <w:sz w:val="28"/>
          <w:szCs w:val="28"/>
        </w:rPr>
        <w:t xml:space="preserve"> життєвої позиції чайлдфрі» (авторська розробка)</w:t>
      </w:r>
      <w:r w:rsidR="002F21EB" w:rsidRPr="00943DBA">
        <w:rPr>
          <w:rFonts w:ascii="Times New Roman" w:hAnsi="Times New Roman" w:cs="Times New Roman"/>
          <w:sz w:val="28"/>
          <w:szCs w:val="28"/>
        </w:rPr>
        <w:t xml:space="preserve"> складається з </w:t>
      </w:r>
      <w:r w:rsidR="002F21EB" w:rsidRPr="00085BEF">
        <w:rPr>
          <w:rFonts w:ascii="Times New Roman" w:hAnsi="Times New Roman" w:cs="Times New Roman"/>
          <w:sz w:val="28"/>
          <w:szCs w:val="28"/>
        </w:rPr>
        <w:t>1</w:t>
      </w:r>
      <w:r w:rsidR="00085BEF" w:rsidRPr="00085BEF">
        <w:rPr>
          <w:rFonts w:ascii="Times New Roman" w:hAnsi="Times New Roman" w:cs="Times New Roman"/>
          <w:sz w:val="28"/>
          <w:szCs w:val="28"/>
        </w:rPr>
        <w:t>1</w:t>
      </w:r>
      <w:r w:rsidR="002F21EB" w:rsidRPr="00085BEF">
        <w:rPr>
          <w:rFonts w:ascii="Times New Roman" w:hAnsi="Times New Roman" w:cs="Times New Roman"/>
          <w:sz w:val="28"/>
          <w:szCs w:val="28"/>
        </w:rPr>
        <w:t xml:space="preserve"> запитань</w:t>
      </w:r>
      <w:r w:rsidR="002F21EB" w:rsidRPr="00943DBA">
        <w:rPr>
          <w:rFonts w:ascii="Times New Roman" w:hAnsi="Times New Roman" w:cs="Times New Roman"/>
          <w:sz w:val="28"/>
          <w:szCs w:val="28"/>
        </w:rPr>
        <w:t xml:space="preserve">, що містять в собі </w:t>
      </w:r>
      <w:r w:rsidR="003E67CE" w:rsidRPr="00943DBA">
        <w:rPr>
          <w:rFonts w:ascii="Times New Roman" w:hAnsi="Times New Roman" w:cs="Times New Roman"/>
          <w:sz w:val="28"/>
          <w:szCs w:val="28"/>
        </w:rPr>
        <w:t>закриті</w:t>
      </w:r>
      <w:r w:rsidR="002F21EB" w:rsidRPr="00943DBA">
        <w:rPr>
          <w:rFonts w:ascii="Times New Roman" w:hAnsi="Times New Roman" w:cs="Times New Roman"/>
          <w:sz w:val="28"/>
          <w:szCs w:val="28"/>
        </w:rPr>
        <w:t xml:space="preserve"> та відкриті питання. </w:t>
      </w:r>
      <w:r w:rsidR="00120AFA" w:rsidRPr="00943DBA">
        <w:rPr>
          <w:rFonts w:ascii="Times New Roman" w:hAnsi="Times New Roman" w:cs="Times New Roman"/>
          <w:sz w:val="28"/>
          <w:szCs w:val="28"/>
        </w:rPr>
        <w:t>Анкета спрямована на визначення наступних аспектів життєво</w:t>
      </w:r>
      <w:r w:rsidR="007F2D58" w:rsidRPr="00943DBA">
        <w:rPr>
          <w:rFonts w:ascii="Times New Roman" w:hAnsi="Times New Roman" w:cs="Times New Roman"/>
          <w:sz w:val="28"/>
          <w:szCs w:val="28"/>
        </w:rPr>
        <w:t>ї</w:t>
      </w:r>
      <w:r w:rsidR="00120AFA" w:rsidRPr="00943DBA">
        <w:rPr>
          <w:rFonts w:ascii="Times New Roman" w:hAnsi="Times New Roman" w:cs="Times New Roman"/>
          <w:sz w:val="28"/>
          <w:szCs w:val="28"/>
        </w:rPr>
        <w:t xml:space="preserve"> позиції </w:t>
      </w:r>
      <w:r w:rsidR="00732FE1" w:rsidRPr="00943DBA">
        <w:rPr>
          <w:rFonts w:ascii="Times New Roman" w:hAnsi="Times New Roman" w:cs="Times New Roman"/>
          <w:sz w:val="28"/>
          <w:szCs w:val="28"/>
        </w:rPr>
        <w:t>«чайлдфрі»</w:t>
      </w:r>
      <w:r w:rsidR="00120AFA" w:rsidRPr="00943DBA">
        <w:rPr>
          <w:rFonts w:ascii="Times New Roman" w:hAnsi="Times New Roman" w:cs="Times New Roman"/>
          <w:sz w:val="28"/>
          <w:szCs w:val="28"/>
        </w:rPr>
        <w:t xml:space="preserve">: </w:t>
      </w:r>
      <w:r w:rsidR="00387829" w:rsidRPr="00943DBA">
        <w:rPr>
          <w:rFonts w:ascii="Times New Roman" w:hAnsi="Times New Roman" w:cs="Times New Roman"/>
          <w:sz w:val="28"/>
          <w:szCs w:val="28"/>
        </w:rPr>
        <w:t xml:space="preserve">розуміння позиції </w:t>
      </w:r>
      <w:r w:rsidR="00732FE1" w:rsidRPr="00943DBA">
        <w:rPr>
          <w:rFonts w:ascii="Times New Roman" w:hAnsi="Times New Roman" w:cs="Times New Roman"/>
          <w:sz w:val="28"/>
          <w:szCs w:val="28"/>
        </w:rPr>
        <w:t>«чайлдфрі»</w:t>
      </w:r>
      <w:r w:rsidR="00387829" w:rsidRPr="00943DBA">
        <w:rPr>
          <w:rFonts w:ascii="Times New Roman" w:hAnsi="Times New Roman" w:cs="Times New Roman"/>
          <w:sz w:val="28"/>
          <w:szCs w:val="28"/>
        </w:rPr>
        <w:t xml:space="preserve">, </w:t>
      </w:r>
      <w:r w:rsidR="003E67CE" w:rsidRPr="00943DBA">
        <w:rPr>
          <w:rFonts w:ascii="Times New Roman" w:hAnsi="Times New Roman" w:cs="Times New Roman"/>
          <w:sz w:val="28"/>
          <w:szCs w:val="28"/>
        </w:rPr>
        <w:t>ставлення</w:t>
      </w:r>
      <w:r w:rsidR="00387829" w:rsidRPr="00943DBA">
        <w:rPr>
          <w:rFonts w:ascii="Times New Roman" w:hAnsi="Times New Roman" w:cs="Times New Roman"/>
          <w:sz w:val="28"/>
          <w:szCs w:val="28"/>
        </w:rPr>
        <w:t xml:space="preserve"> до шлюбу, до материнства у жінок (за </w:t>
      </w:r>
      <w:r w:rsidR="003E67CE" w:rsidRPr="00943DBA">
        <w:rPr>
          <w:rFonts w:ascii="Times New Roman" w:hAnsi="Times New Roman" w:cs="Times New Roman"/>
          <w:sz w:val="28"/>
          <w:szCs w:val="28"/>
        </w:rPr>
        <w:t>критеріями</w:t>
      </w:r>
      <w:r w:rsidR="00387829" w:rsidRPr="00943DBA">
        <w:rPr>
          <w:rFonts w:ascii="Times New Roman" w:hAnsi="Times New Roman" w:cs="Times New Roman"/>
          <w:sz w:val="28"/>
          <w:szCs w:val="28"/>
        </w:rPr>
        <w:t xml:space="preserve"> адекватного м</w:t>
      </w:r>
      <w:r w:rsidR="005E48CC" w:rsidRPr="00943DBA">
        <w:rPr>
          <w:rFonts w:ascii="Times New Roman" w:hAnsi="Times New Roman" w:cs="Times New Roman"/>
          <w:sz w:val="28"/>
          <w:szCs w:val="28"/>
        </w:rPr>
        <w:t>ате</w:t>
      </w:r>
      <w:r w:rsidR="00387829" w:rsidRPr="00943DBA">
        <w:rPr>
          <w:rFonts w:ascii="Times New Roman" w:hAnsi="Times New Roman" w:cs="Times New Roman"/>
          <w:sz w:val="28"/>
          <w:szCs w:val="28"/>
        </w:rPr>
        <w:t xml:space="preserve">ринства Д.Віннікота, А.Захарова), </w:t>
      </w:r>
      <w:r w:rsidR="00BE5D40" w:rsidRPr="00943DBA">
        <w:rPr>
          <w:rFonts w:ascii="Times New Roman" w:hAnsi="Times New Roman" w:cs="Times New Roman"/>
          <w:sz w:val="28"/>
          <w:szCs w:val="28"/>
        </w:rPr>
        <w:t>до дітей</w:t>
      </w:r>
      <w:r w:rsidR="00E00570" w:rsidRPr="00943DBA">
        <w:rPr>
          <w:rFonts w:ascii="Times New Roman" w:hAnsi="Times New Roman" w:cs="Times New Roman"/>
          <w:sz w:val="28"/>
          <w:szCs w:val="28"/>
        </w:rPr>
        <w:t xml:space="preserve"> взагалі </w:t>
      </w:r>
      <w:r w:rsidR="00BE5D40" w:rsidRPr="00943DBA">
        <w:rPr>
          <w:rFonts w:ascii="Times New Roman" w:hAnsi="Times New Roman" w:cs="Times New Roman"/>
          <w:sz w:val="28"/>
          <w:szCs w:val="28"/>
        </w:rPr>
        <w:t xml:space="preserve"> та можливого усиновлення</w:t>
      </w:r>
      <w:r w:rsidR="00E00570" w:rsidRPr="00943DBA">
        <w:rPr>
          <w:rFonts w:ascii="Times New Roman" w:hAnsi="Times New Roman" w:cs="Times New Roman"/>
          <w:sz w:val="28"/>
          <w:szCs w:val="28"/>
        </w:rPr>
        <w:t xml:space="preserve">, </w:t>
      </w:r>
      <w:r w:rsidR="00031E40" w:rsidRPr="00943DBA">
        <w:rPr>
          <w:rFonts w:ascii="Times New Roman" w:hAnsi="Times New Roman" w:cs="Times New Roman"/>
          <w:sz w:val="28"/>
          <w:szCs w:val="28"/>
        </w:rPr>
        <w:t>соціальне середовище (сім’я, кількість дітей, відношення батьків до появи дітей</w:t>
      </w:r>
      <w:r w:rsidR="0042557F" w:rsidRPr="00943DBA">
        <w:rPr>
          <w:rFonts w:ascii="Times New Roman" w:hAnsi="Times New Roman" w:cs="Times New Roman"/>
          <w:sz w:val="28"/>
          <w:szCs w:val="28"/>
        </w:rPr>
        <w:t xml:space="preserve">, прийняття-неприйняття позиції </w:t>
      </w:r>
      <w:r w:rsidR="00732FE1" w:rsidRPr="00943DBA">
        <w:rPr>
          <w:rFonts w:ascii="Times New Roman" w:hAnsi="Times New Roman" w:cs="Times New Roman"/>
          <w:sz w:val="28"/>
          <w:szCs w:val="28"/>
        </w:rPr>
        <w:t>«чайлдфрі»</w:t>
      </w:r>
      <w:r w:rsidR="00031E40" w:rsidRPr="00943DBA">
        <w:rPr>
          <w:rFonts w:ascii="Times New Roman" w:hAnsi="Times New Roman" w:cs="Times New Roman"/>
          <w:sz w:val="28"/>
          <w:szCs w:val="28"/>
        </w:rPr>
        <w:t>)</w:t>
      </w:r>
      <w:r w:rsidR="0042557F" w:rsidRPr="00943DBA">
        <w:rPr>
          <w:rFonts w:ascii="Times New Roman" w:hAnsi="Times New Roman" w:cs="Times New Roman"/>
          <w:sz w:val="28"/>
          <w:szCs w:val="28"/>
        </w:rPr>
        <w:t xml:space="preserve">, </w:t>
      </w:r>
      <w:r w:rsidR="00020746" w:rsidRPr="00943DBA">
        <w:rPr>
          <w:rFonts w:ascii="Times New Roman" w:hAnsi="Times New Roman" w:cs="Times New Roman"/>
          <w:sz w:val="28"/>
          <w:szCs w:val="28"/>
        </w:rPr>
        <w:t>спосіб життя, мотиви в</w:t>
      </w:r>
      <w:r w:rsidR="00726762" w:rsidRPr="00943DBA">
        <w:rPr>
          <w:rFonts w:ascii="Times New Roman" w:hAnsi="Times New Roman" w:cs="Times New Roman"/>
          <w:sz w:val="28"/>
          <w:szCs w:val="28"/>
        </w:rPr>
        <w:t xml:space="preserve">ибори життєвої позиції </w:t>
      </w:r>
      <w:r w:rsidR="00732FE1" w:rsidRPr="00943DBA">
        <w:rPr>
          <w:rFonts w:ascii="Times New Roman" w:hAnsi="Times New Roman" w:cs="Times New Roman"/>
          <w:sz w:val="28"/>
          <w:szCs w:val="28"/>
        </w:rPr>
        <w:t>«чайлдфрі»</w:t>
      </w:r>
      <w:r w:rsidR="001870D3" w:rsidRPr="00943DBA">
        <w:rPr>
          <w:rFonts w:ascii="Times New Roman" w:hAnsi="Times New Roman" w:cs="Times New Roman"/>
          <w:sz w:val="28"/>
          <w:szCs w:val="28"/>
        </w:rPr>
        <w:t>.</w:t>
      </w:r>
    </w:p>
    <w:p w14:paraId="20432E2F" w14:textId="5B3FE1C6" w:rsidR="00D33469" w:rsidRPr="00943DBA" w:rsidRDefault="00D3346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У дослідженні прийняли участь представники </w:t>
      </w:r>
      <w:r w:rsidR="00505DFB">
        <w:rPr>
          <w:rFonts w:ascii="Times New Roman" w:hAnsi="Times New Roman" w:cs="Times New Roman"/>
          <w:sz w:val="28"/>
          <w:szCs w:val="28"/>
        </w:rPr>
        <w:t>субкультури</w:t>
      </w:r>
      <w:r w:rsidRPr="00943DBA">
        <w:rPr>
          <w:rFonts w:ascii="Times New Roman" w:hAnsi="Times New Roman" w:cs="Times New Roman"/>
          <w:sz w:val="28"/>
          <w:szCs w:val="28"/>
        </w:rPr>
        <w:t xml:space="preserve"> </w:t>
      </w:r>
      <w:r w:rsidR="00732FE1" w:rsidRPr="00943DBA">
        <w:rPr>
          <w:rFonts w:ascii="Times New Roman" w:hAnsi="Times New Roman" w:cs="Times New Roman"/>
          <w:sz w:val="28"/>
          <w:szCs w:val="28"/>
        </w:rPr>
        <w:t>«чайлдфрі»</w:t>
      </w:r>
      <w:r w:rsidRPr="00943DBA">
        <w:rPr>
          <w:rFonts w:ascii="Times New Roman" w:hAnsi="Times New Roman" w:cs="Times New Roman"/>
          <w:sz w:val="28"/>
          <w:szCs w:val="28"/>
        </w:rPr>
        <w:t xml:space="preserve">. Загальна кількість респондентів – </w:t>
      </w:r>
      <w:r w:rsidR="002B4C1C" w:rsidRPr="00943DBA">
        <w:rPr>
          <w:rFonts w:ascii="Times New Roman" w:hAnsi="Times New Roman" w:cs="Times New Roman"/>
          <w:sz w:val="28"/>
          <w:szCs w:val="28"/>
        </w:rPr>
        <w:t>49</w:t>
      </w:r>
      <w:r w:rsidRPr="00943DBA">
        <w:rPr>
          <w:rFonts w:ascii="Times New Roman" w:hAnsi="Times New Roman" w:cs="Times New Roman"/>
          <w:sz w:val="28"/>
          <w:szCs w:val="28"/>
        </w:rPr>
        <w:t xml:space="preserve">, з яких </w:t>
      </w:r>
      <w:r w:rsidR="002B4C1C" w:rsidRPr="00943DBA">
        <w:rPr>
          <w:rFonts w:ascii="Times New Roman" w:hAnsi="Times New Roman" w:cs="Times New Roman"/>
          <w:sz w:val="28"/>
          <w:szCs w:val="28"/>
        </w:rPr>
        <w:t>37</w:t>
      </w:r>
      <w:r w:rsidRPr="00943DBA">
        <w:rPr>
          <w:rFonts w:ascii="Times New Roman" w:hAnsi="Times New Roman" w:cs="Times New Roman"/>
          <w:sz w:val="28"/>
          <w:szCs w:val="28"/>
        </w:rPr>
        <w:t xml:space="preserve"> представниць жіночої статі та </w:t>
      </w:r>
      <w:r w:rsidR="002B4C1C" w:rsidRPr="00943DBA">
        <w:rPr>
          <w:rFonts w:ascii="Times New Roman" w:hAnsi="Times New Roman" w:cs="Times New Roman"/>
          <w:sz w:val="28"/>
          <w:szCs w:val="28"/>
        </w:rPr>
        <w:t>12 представників</w:t>
      </w:r>
      <w:r w:rsidRPr="00943DBA">
        <w:rPr>
          <w:rFonts w:ascii="Times New Roman" w:hAnsi="Times New Roman" w:cs="Times New Roman"/>
          <w:sz w:val="28"/>
          <w:szCs w:val="28"/>
        </w:rPr>
        <w:t xml:space="preserve"> чоловічої статі. Віковий діапазон опитаних респонден</w:t>
      </w:r>
      <w:r w:rsidR="00D42513" w:rsidRPr="00943DBA">
        <w:rPr>
          <w:rFonts w:ascii="Times New Roman" w:hAnsi="Times New Roman" w:cs="Times New Roman"/>
          <w:sz w:val="28"/>
          <w:szCs w:val="28"/>
        </w:rPr>
        <w:t>тів визначений в межах від 21 до 48</w:t>
      </w:r>
      <w:r w:rsidRPr="00943DBA">
        <w:rPr>
          <w:rFonts w:ascii="Times New Roman" w:hAnsi="Times New Roman" w:cs="Times New Roman"/>
          <w:sz w:val="28"/>
          <w:szCs w:val="28"/>
        </w:rPr>
        <w:t xml:space="preserve"> років </w:t>
      </w:r>
      <w:r w:rsidR="00F606EB" w:rsidRPr="00943DBA">
        <w:rPr>
          <w:rFonts w:ascii="Times New Roman" w:hAnsi="Times New Roman" w:cs="Times New Roman"/>
          <w:sz w:val="28"/>
          <w:szCs w:val="28"/>
        </w:rPr>
        <w:t>(М=27,6</w:t>
      </w:r>
      <w:r w:rsidRPr="00943DBA">
        <w:rPr>
          <w:rFonts w:ascii="Times New Roman" w:hAnsi="Times New Roman" w:cs="Times New Roman"/>
          <w:sz w:val="28"/>
          <w:szCs w:val="28"/>
        </w:rPr>
        <w:t>)</w:t>
      </w:r>
      <w:r w:rsidR="00D42513" w:rsidRPr="00943DBA">
        <w:rPr>
          <w:rFonts w:ascii="Times New Roman" w:hAnsi="Times New Roman" w:cs="Times New Roman"/>
          <w:sz w:val="28"/>
          <w:szCs w:val="28"/>
        </w:rPr>
        <w:t>:</w:t>
      </w:r>
    </w:p>
    <w:p w14:paraId="251B25F8" w14:textId="47A4ADE1" w:rsidR="00D42513" w:rsidRPr="00943DBA" w:rsidRDefault="00D42513" w:rsidP="004D28A4">
      <w:pPr>
        <w:pStyle w:val="a7"/>
        <w:numPr>
          <w:ilvl w:val="0"/>
          <w:numId w:val="24"/>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21-30 років (</w:t>
      </w:r>
      <w:r w:rsidR="00F15425" w:rsidRPr="00943DBA">
        <w:rPr>
          <w:rFonts w:ascii="Times New Roman" w:hAnsi="Times New Roman" w:cs="Times New Roman"/>
          <w:sz w:val="28"/>
          <w:szCs w:val="28"/>
        </w:rPr>
        <w:t>38</w:t>
      </w:r>
      <w:r w:rsidR="005E71A3" w:rsidRPr="00943DBA">
        <w:rPr>
          <w:rFonts w:ascii="Times New Roman" w:hAnsi="Times New Roman" w:cs="Times New Roman"/>
          <w:sz w:val="28"/>
          <w:szCs w:val="28"/>
        </w:rPr>
        <w:t xml:space="preserve"> респондентів</w:t>
      </w:r>
      <w:r w:rsidRPr="00943DBA">
        <w:rPr>
          <w:rFonts w:ascii="Times New Roman" w:hAnsi="Times New Roman" w:cs="Times New Roman"/>
          <w:sz w:val="28"/>
          <w:szCs w:val="28"/>
        </w:rPr>
        <w:t xml:space="preserve">) </w:t>
      </w:r>
      <w:r w:rsidR="005E71A3" w:rsidRPr="00943DBA">
        <w:rPr>
          <w:rFonts w:ascii="Times New Roman" w:hAnsi="Times New Roman" w:cs="Times New Roman"/>
          <w:sz w:val="28"/>
          <w:szCs w:val="28"/>
        </w:rPr>
        <w:t>–</w:t>
      </w:r>
      <w:r w:rsidRPr="00943DBA">
        <w:rPr>
          <w:rFonts w:ascii="Times New Roman" w:hAnsi="Times New Roman" w:cs="Times New Roman"/>
          <w:sz w:val="28"/>
          <w:szCs w:val="28"/>
        </w:rPr>
        <w:t xml:space="preserve"> </w:t>
      </w:r>
      <w:r w:rsidR="00F15425" w:rsidRPr="00943DBA">
        <w:rPr>
          <w:rFonts w:ascii="Times New Roman" w:hAnsi="Times New Roman" w:cs="Times New Roman"/>
          <w:sz w:val="28"/>
          <w:szCs w:val="28"/>
        </w:rPr>
        <w:t>77</w:t>
      </w:r>
      <w:r w:rsidR="005E71A3" w:rsidRPr="00943DBA">
        <w:rPr>
          <w:rFonts w:ascii="Times New Roman" w:hAnsi="Times New Roman" w:cs="Times New Roman"/>
          <w:sz w:val="28"/>
          <w:szCs w:val="28"/>
        </w:rPr>
        <w:t>,</w:t>
      </w:r>
      <w:r w:rsidR="00F15425" w:rsidRPr="00943DBA">
        <w:rPr>
          <w:rFonts w:ascii="Times New Roman" w:hAnsi="Times New Roman" w:cs="Times New Roman"/>
          <w:sz w:val="28"/>
          <w:szCs w:val="28"/>
        </w:rPr>
        <w:t>5</w:t>
      </w:r>
      <w:r w:rsidR="005E71A3" w:rsidRPr="00943DBA">
        <w:rPr>
          <w:rFonts w:ascii="Times New Roman" w:hAnsi="Times New Roman" w:cs="Times New Roman"/>
          <w:sz w:val="28"/>
          <w:szCs w:val="28"/>
        </w:rPr>
        <w:t>%;</w:t>
      </w:r>
    </w:p>
    <w:p w14:paraId="2D84C436" w14:textId="5FCFEBD7" w:rsidR="005E71A3" w:rsidRPr="00943DBA" w:rsidRDefault="00F15425" w:rsidP="004D28A4">
      <w:pPr>
        <w:pStyle w:val="a7"/>
        <w:numPr>
          <w:ilvl w:val="0"/>
          <w:numId w:val="24"/>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31 – 40 років (9 респондентів) – 18,3%;</w:t>
      </w:r>
    </w:p>
    <w:p w14:paraId="2CC8C0B9" w14:textId="5E5DA429" w:rsidR="000F7BDB" w:rsidRPr="00943DBA" w:rsidRDefault="00F15425" w:rsidP="004D28A4">
      <w:pPr>
        <w:pStyle w:val="a7"/>
        <w:numPr>
          <w:ilvl w:val="0"/>
          <w:numId w:val="24"/>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41 рік і більше (2 респонденти) – 4,2%</w:t>
      </w:r>
      <w:r w:rsidR="00A25FB8" w:rsidRPr="00943DBA">
        <w:rPr>
          <w:rFonts w:ascii="Times New Roman" w:hAnsi="Times New Roman" w:cs="Times New Roman"/>
          <w:sz w:val="28"/>
          <w:szCs w:val="28"/>
        </w:rPr>
        <w:t>.</w:t>
      </w:r>
    </w:p>
    <w:p w14:paraId="2C964376" w14:textId="00147038" w:rsidR="000F7BDB" w:rsidRPr="00943DBA" w:rsidRDefault="000F7BDB"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Переважна більшість респондентів заміжні або одружені (</w:t>
      </w:r>
      <w:r w:rsidR="007A0754" w:rsidRPr="00943DBA">
        <w:rPr>
          <w:rFonts w:ascii="Times New Roman" w:hAnsi="Times New Roman" w:cs="Times New Roman"/>
          <w:sz w:val="28"/>
          <w:szCs w:val="28"/>
        </w:rPr>
        <w:t>34,7</w:t>
      </w:r>
      <w:r w:rsidRPr="00943DBA">
        <w:rPr>
          <w:rFonts w:ascii="Times New Roman" w:hAnsi="Times New Roman" w:cs="Times New Roman"/>
          <w:sz w:val="28"/>
          <w:szCs w:val="28"/>
        </w:rPr>
        <w:t>%), не мають партнера (</w:t>
      </w:r>
      <w:r w:rsidR="007A0754" w:rsidRPr="00943DBA">
        <w:rPr>
          <w:rFonts w:ascii="Times New Roman" w:hAnsi="Times New Roman" w:cs="Times New Roman"/>
          <w:sz w:val="28"/>
          <w:szCs w:val="28"/>
        </w:rPr>
        <w:t>30,6</w:t>
      </w:r>
      <w:r w:rsidRPr="00943DBA">
        <w:rPr>
          <w:rFonts w:ascii="Times New Roman" w:hAnsi="Times New Roman" w:cs="Times New Roman"/>
          <w:sz w:val="28"/>
          <w:szCs w:val="28"/>
        </w:rPr>
        <w:t>%), мають партнера та не проживають разом (</w:t>
      </w:r>
      <w:r w:rsidR="007A0754" w:rsidRPr="00943DBA">
        <w:rPr>
          <w:rFonts w:ascii="Times New Roman" w:hAnsi="Times New Roman" w:cs="Times New Roman"/>
          <w:sz w:val="28"/>
          <w:szCs w:val="28"/>
        </w:rPr>
        <w:t>14,3</w:t>
      </w:r>
      <w:r w:rsidRPr="00943DBA">
        <w:rPr>
          <w:rFonts w:ascii="Times New Roman" w:hAnsi="Times New Roman" w:cs="Times New Roman"/>
          <w:sz w:val="28"/>
          <w:szCs w:val="28"/>
        </w:rPr>
        <w:t>%), проживають разом, але не одружені (</w:t>
      </w:r>
      <w:r w:rsidR="007A0754" w:rsidRPr="00943DBA">
        <w:rPr>
          <w:rFonts w:ascii="Times New Roman" w:hAnsi="Times New Roman" w:cs="Times New Roman"/>
          <w:sz w:val="28"/>
          <w:szCs w:val="28"/>
        </w:rPr>
        <w:t>16,3</w:t>
      </w:r>
      <w:r w:rsidRPr="00943DBA">
        <w:rPr>
          <w:rFonts w:ascii="Times New Roman" w:hAnsi="Times New Roman" w:cs="Times New Roman"/>
          <w:sz w:val="28"/>
          <w:szCs w:val="28"/>
        </w:rPr>
        <w:t>%), мають багато партнерів (</w:t>
      </w:r>
      <w:r w:rsidR="007A0754" w:rsidRPr="00943DBA">
        <w:rPr>
          <w:rFonts w:ascii="Times New Roman" w:hAnsi="Times New Roman" w:cs="Times New Roman"/>
          <w:sz w:val="28"/>
          <w:szCs w:val="28"/>
        </w:rPr>
        <w:t>4,1</w:t>
      </w:r>
      <w:r w:rsidRPr="00943DBA">
        <w:rPr>
          <w:rFonts w:ascii="Times New Roman" w:hAnsi="Times New Roman" w:cs="Times New Roman"/>
          <w:sz w:val="28"/>
          <w:szCs w:val="28"/>
        </w:rPr>
        <w:t xml:space="preserve">%). </w:t>
      </w:r>
    </w:p>
    <w:p w14:paraId="369B4303" w14:textId="7A0929EC" w:rsidR="00A25FB8" w:rsidRPr="00943DBA" w:rsidRDefault="00A25FB8"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Незначна кількість респондентів зумовлена відмовою багатьох спільнот приймати участь у дослідженні</w:t>
      </w:r>
      <w:r w:rsidR="00732FE1" w:rsidRPr="00943DBA">
        <w:rPr>
          <w:rFonts w:ascii="Times New Roman" w:hAnsi="Times New Roman" w:cs="Times New Roman"/>
          <w:sz w:val="28"/>
          <w:szCs w:val="28"/>
        </w:rPr>
        <w:t xml:space="preserve">, оскільки переважна більшість представників </w:t>
      </w:r>
      <w:r w:rsidR="00505DFB">
        <w:rPr>
          <w:rFonts w:ascii="Times New Roman" w:hAnsi="Times New Roman" w:cs="Times New Roman"/>
          <w:sz w:val="28"/>
          <w:szCs w:val="28"/>
        </w:rPr>
        <w:t>субкульутри</w:t>
      </w:r>
      <w:r w:rsidR="00831CFE" w:rsidRPr="00943DBA">
        <w:rPr>
          <w:rFonts w:ascii="Times New Roman" w:hAnsi="Times New Roman" w:cs="Times New Roman"/>
          <w:sz w:val="28"/>
          <w:szCs w:val="28"/>
        </w:rPr>
        <w:t xml:space="preserve"> «чайлдфрі» не мають наміру суспільно проголошувати свою життєву позицію.</w:t>
      </w:r>
    </w:p>
    <w:p w14:paraId="2A327752" w14:textId="2FDBB6D4" w:rsidR="0044033B" w:rsidRPr="00943DBA" w:rsidRDefault="00D33469" w:rsidP="004D28A4">
      <w:pPr>
        <w:spacing w:after="0" w:line="360" w:lineRule="auto"/>
        <w:ind w:firstLine="708"/>
        <w:jc w:val="both"/>
        <w:rPr>
          <w:rFonts w:ascii="Times New Roman" w:hAnsi="Times New Roman" w:cs="Times New Roman"/>
          <w:sz w:val="28"/>
          <w:szCs w:val="28"/>
          <w:lang w:val="ru-RU"/>
        </w:rPr>
      </w:pPr>
      <w:r w:rsidRPr="00943DBA">
        <w:rPr>
          <w:rFonts w:ascii="Times New Roman" w:hAnsi="Times New Roman" w:cs="Times New Roman"/>
          <w:sz w:val="28"/>
          <w:szCs w:val="28"/>
        </w:rPr>
        <w:t>Дослідж</w:t>
      </w:r>
      <w:r w:rsidR="00A25FB8" w:rsidRPr="00943DBA">
        <w:rPr>
          <w:rFonts w:ascii="Times New Roman" w:hAnsi="Times New Roman" w:cs="Times New Roman"/>
          <w:sz w:val="28"/>
          <w:szCs w:val="28"/>
        </w:rPr>
        <w:t xml:space="preserve">ення проводилось </w:t>
      </w:r>
      <w:r w:rsidR="00545EA3" w:rsidRPr="00943DBA">
        <w:rPr>
          <w:rFonts w:ascii="Times New Roman" w:hAnsi="Times New Roman" w:cs="Times New Roman"/>
          <w:sz w:val="28"/>
          <w:szCs w:val="28"/>
        </w:rPr>
        <w:t>за допомогою мережі</w:t>
      </w:r>
      <w:r w:rsidR="00A25FB8" w:rsidRPr="00943DBA">
        <w:rPr>
          <w:rFonts w:ascii="Times New Roman" w:hAnsi="Times New Roman" w:cs="Times New Roman"/>
          <w:sz w:val="28"/>
          <w:szCs w:val="28"/>
        </w:rPr>
        <w:t xml:space="preserve"> Інтернет </w:t>
      </w:r>
      <w:r w:rsidR="00545EA3" w:rsidRPr="00943DBA">
        <w:rPr>
          <w:rFonts w:ascii="Times New Roman" w:hAnsi="Times New Roman" w:cs="Times New Roman"/>
          <w:sz w:val="28"/>
          <w:szCs w:val="28"/>
        </w:rPr>
        <w:t>(платформа</w:t>
      </w:r>
      <w:r w:rsidR="00A25FB8" w:rsidRPr="00943DBA">
        <w:rPr>
          <w:rFonts w:ascii="Times New Roman" w:hAnsi="Times New Roman" w:cs="Times New Roman"/>
          <w:sz w:val="28"/>
          <w:szCs w:val="28"/>
        </w:rPr>
        <w:t xml:space="preserve"> «Google-форма»</w:t>
      </w:r>
      <w:r w:rsidR="00545EA3" w:rsidRPr="00943DBA">
        <w:rPr>
          <w:rFonts w:ascii="Times New Roman" w:hAnsi="Times New Roman" w:cs="Times New Roman"/>
          <w:sz w:val="28"/>
          <w:szCs w:val="28"/>
        </w:rPr>
        <w:t>)</w:t>
      </w:r>
      <w:r w:rsidR="00A25FB8" w:rsidRPr="00943DBA">
        <w:rPr>
          <w:rFonts w:ascii="Times New Roman" w:hAnsi="Times New Roman" w:cs="Times New Roman"/>
          <w:sz w:val="28"/>
          <w:szCs w:val="28"/>
        </w:rPr>
        <w:t xml:space="preserve"> у період з квітня 2016</w:t>
      </w:r>
      <w:r w:rsidR="00545EA3" w:rsidRPr="00943DBA">
        <w:rPr>
          <w:rFonts w:ascii="Times New Roman" w:hAnsi="Times New Roman" w:cs="Times New Roman"/>
          <w:sz w:val="28"/>
          <w:szCs w:val="28"/>
        </w:rPr>
        <w:t xml:space="preserve"> року по вересень 2017 року</w:t>
      </w:r>
      <w:r w:rsidR="00A25FB8" w:rsidRPr="00943DBA">
        <w:rPr>
          <w:rFonts w:ascii="Times New Roman" w:hAnsi="Times New Roman" w:cs="Times New Roman"/>
          <w:sz w:val="28"/>
          <w:szCs w:val="28"/>
        </w:rPr>
        <w:t xml:space="preserve">. </w:t>
      </w:r>
      <w:r w:rsidRPr="00943DBA">
        <w:rPr>
          <w:rFonts w:ascii="Times New Roman" w:hAnsi="Times New Roman" w:cs="Times New Roman"/>
          <w:sz w:val="28"/>
          <w:szCs w:val="28"/>
        </w:rPr>
        <w:t>Анкета була розміщена у трьох спільнотах у соціальній мережі «Вконтакте»</w:t>
      </w:r>
      <w:r w:rsidR="00A25FB8" w:rsidRPr="00943DBA">
        <w:rPr>
          <w:rFonts w:ascii="Times New Roman" w:hAnsi="Times New Roman" w:cs="Times New Roman"/>
          <w:sz w:val="28"/>
          <w:szCs w:val="28"/>
        </w:rPr>
        <w:t xml:space="preserve"> (до того, як була встановлена заборона на використання цієї соціальної мережі)</w:t>
      </w:r>
      <w:r w:rsidRPr="00943DBA">
        <w:rPr>
          <w:rFonts w:ascii="Times New Roman" w:hAnsi="Times New Roman" w:cs="Times New Roman"/>
          <w:sz w:val="28"/>
          <w:szCs w:val="28"/>
        </w:rPr>
        <w:t xml:space="preserve">: </w:t>
      </w:r>
      <w:r w:rsidR="00BB4E36">
        <w:rPr>
          <w:rFonts w:ascii="Times New Roman" w:hAnsi="Times New Roman" w:cs="Times New Roman"/>
          <w:sz w:val="28"/>
          <w:szCs w:val="28"/>
        </w:rPr>
        <w:t xml:space="preserve">       </w:t>
      </w:r>
      <w:r w:rsidRPr="00943DBA">
        <w:rPr>
          <w:rFonts w:ascii="Times New Roman" w:hAnsi="Times New Roman" w:cs="Times New Roman"/>
          <w:sz w:val="28"/>
          <w:szCs w:val="28"/>
        </w:rPr>
        <w:lastRenderedPageBreak/>
        <w:t>«Мы чайлдфр</w:t>
      </w:r>
      <w:r w:rsidR="00255B10" w:rsidRPr="00943DBA">
        <w:rPr>
          <w:rFonts w:ascii="Times New Roman" w:hAnsi="Times New Roman" w:cs="Times New Roman"/>
          <w:sz w:val="28"/>
          <w:szCs w:val="28"/>
          <w:lang w:val="ru-RU"/>
        </w:rPr>
        <w:t>и</w:t>
      </w:r>
      <w:r w:rsidRPr="00943DBA">
        <w:rPr>
          <w:rFonts w:ascii="Times New Roman" w:hAnsi="Times New Roman" w:cs="Times New Roman"/>
          <w:sz w:val="28"/>
          <w:szCs w:val="28"/>
          <w:lang w:val="ru-RU"/>
        </w:rPr>
        <w:t xml:space="preserve"> </w:t>
      </w:r>
      <w:r w:rsidRPr="00943DBA">
        <w:rPr>
          <w:rFonts w:ascii="Times New Roman" w:hAnsi="Times New Roman" w:cs="Times New Roman"/>
          <w:sz w:val="28"/>
          <w:szCs w:val="28"/>
        </w:rPr>
        <w:t>(18+)»</w:t>
      </w:r>
      <w:r w:rsidR="00A25FB8" w:rsidRPr="00943DBA">
        <w:rPr>
          <w:rFonts w:ascii="Times New Roman" w:hAnsi="Times New Roman" w:cs="Times New Roman"/>
          <w:sz w:val="28"/>
          <w:szCs w:val="28"/>
          <w:lang w:val="ru-RU"/>
        </w:rPr>
        <w:t xml:space="preserve"> </w:t>
      </w:r>
      <w:r w:rsidRPr="00943DBA">
        <w:rPr>
          <w:rFonts w:ascii="Times New Roman" w:hAnsi="Times New Roman" w:cs="Times New Roman"/>
          <w:sz w:val="28"/>
          <w:szCs w:val="28"/>
        </w:rPr>
        <w:t>(</w:t>
      </w:r>
      <w:r w:rsidR="00A25FB8" w:rsidRPr="00505DFB">
        <w:rPr>
          <w:rFonts w:ascii="Times New Roman" w:hAnsi="Times New Roman" w:cs="Times New Roman"/>
          <w:sz w:val="28"/>
          <w:szCs w:val="28"/>
        </w:rPr>
        <w:t>https://vk.com/club27275610)</w:t>
      </w:r>
      <w:r w:rsidRPr="00943DBA">
        <w:rPr>
          <w:rFonts w:ascii="Times New Roman" w:hAnsi="Times New Roman" w:cs="Times New Roman"/>
          <w:sz w:val="28"/>
          <w:szCs w:val="28"/>
        </w:rPr>
        <w:t>,</w:t>
      </w:r>
      <w:r w:rsidR="00A25FB8" w:rsidRPr="00943DBA">
        <w:rPr>
          <w:rFonts w:ascii="Times New Roman" w:hAnsi="Times New Roman" w:cs="Times New Roman"/>
          <w:sz w:val="28"/>
          <w:szCs w:val="28"/>
          <w:lang w:val="ru-RU"/>
        </w:rPr>
        <w:t xml:space="preserve"> </w:t>
      </w:r>
      <w:r w:rsidRPr="00943DBA">
        <w:rPr>
          <w:rFonts w:ascii="Times New Roman" w:hAnsi="Times New Roman" w:cs="Times New Roman"/>
          <w:sz w:val="28"/>
          <w:szCs w:val="28"/>
        </w:rPr>
        <w:t>«Чайлдфри»</w:t>
      </w:r>
      <w:r w:rsidR="00A25FB8" w:rsidRPr="00943DBA">
        <w:rPr>
          <w:rFonts w:ascii="Times New Roman" w:hAnsi="Times New Roman" w:cs="Times New Roman"/>
          <w:sz w:val="28"/>
          <w:szCs w:val="28"/>
          <w:lang w:val="ru-RU"/>
        </w:rPr>
        <w:t xml:space="preserve"> </w:t>
      </w:r>
      <w:r w:rsidRPr="00943DBA">
        <w:rPr>
          <w:rFonts w:ascii="Times New Roman" w:hAnsi="Times New Roman" w:cs="Times New Roman"/>
          <w:sz w:val="28"/>
          <w:szCs w:val="28"/>
        </w:rPr>
        <w:t>(https://vk.com/childfree_and_childhate), «М</w:t>
      </w:r>
      <w:r w:rsidRPr="00943DBA">
        <w:rPr>
          <w:rFonts w:ascii="Times New Roman" w:hAnsi="Times New Roman" w:cs="Times New Roman"/>
          <w:sz w:val="28"/>
          <w:szCs w:val="28"/>
          <w:lang w:val="ru-RU"/>
        </w:rPr>
        <w:t>ы не хоти</w:t>
      </w:r>
      <w:r w:rsidR="00255B10" w:rsidRPr="00943DBA">
        <w:rPr>
          <w:rFonts w:ascii="Times New Roman" w:hAnsi="Times New Roman" w:cs="Times New Roman"/>
          <w:sz w:val="28"/>
          <w:szCs w:val="28"/>
          <w:lang w:val="ru-RU"/>
        </w:rPr>
        <w:t>м</w:t>
      </w:r>
      <w:r w:rsidRPr="00943DBA">
        <w:rPr>
          <w:rFonts w:ascii="Times New Roman" w:hAnsi="Times New Roman" w:cs="Times New Roman"/>
          <w:sz w:val="28"/>
          <w:szCs w:val="28"/>
          <w:lang w:val="ru-RU"/>
        </w:rPr>
        <w:t xml:space="preserve"> детей (Чайлдфри)</w:t>
      </w:r>
      <w:r w:rsidR="00A25FB8" w:rsidRPr="00943DBA">
        <w:rPr>
          <w:rFonts w:ascii="Times New Roman" w:hAnsi="Times New Roman" w:cs="Times New Roman"/>
          <w:sz w:val="28"/>
          <w:szCs w:val="28"/>
        </w:rPr>
        <w:t xml:space="preserve">» </w:t>
      </w:r>
      <w:r w:rsidRPr="00943DBA">
        <w:rPr>
          <w:rFonts w:ascii="Times New Roman" w:hAnsi="Times New Roman" w:cs="Times New Roman"/>
          <w:sz w:val="28"/>
          <w:szCs w:val="28"/>
        </w:rPr>
        <w:t>(</w:t>
      </w:r>
      <w:r w:rsidR="00505DFB" w:rsidRPr="00505DFB">
        <w:rPr>
          <w:rFonts w:ascii="Times New Roman" w:hAnsi="Times New Roman" w:cs="Times New Roman"/>
          <w:sz w:val="28"/>
          <w:szCs w:val="28"/>
        </w:rPr>
        <w:t>https://vk.com/childfree_forever)</w:t>
      </w:r>
      <w:r w:rsidR="00505DFB">
        <w:rPr>
          <w:rFonts w:ascii="Times New Roman" w:hAnsi="Times New Roman" w:cs="Times New Roman"/>
          <w:sz w:val="28"/>
          <w:szCs w:val="28"/>
        </w:rPr>
        <w:t xml:space="preserve"> та на власній сторінці авторки у </w:t>
      </w:r>
      <w:r w:rsidR="00505DFB">
        <w:rPr>
          <w:rFonts w:ascii="Times New Roman" w:hAnsi="Times New Roman" w:cs="Times New Roman"/>
          <w:sz w:val="28"/>
          <w:szCs w:val="28"/>
          <w:lang w:val="en-US"/>
        </w:rPr>
        <w:t>Facebook</w:t>
      </w:r>
      <w:r w:rsidRPr="00943DBA">
        <w:rPr>
          <w:rFonts w:ascii="Times New Roman" w:hAnsi="Times New Roman" w:cs="Times New Roman"/>
          <w:sz w:val="28"/>
          <w:szCs w:val="28"/>
          <w:lang w:val="ru-RU"/>
        </w:rPr>
        <w:t>.</w:t>
      </w:r>
      <w:r w:rsidR="00545EA3" w:rsidRPr="00943DBA">
        <w:rPr>
          <w:rFonts w:ascii="Times New Roman" w:hAnsi="Times New Roman" w:cs="Times New Roman"/>
          <w:sz w:val="28"/>
          <w:szCs w:val="28"/>
          <w:lang w:val="ru-RU"/>
        </w:rPr>
        <w:t xml:space="preserve"> </w:t>
      </w:r>
    </w:p>
    <w:p w14:paraId="0B24C9A7" w14:textId="42A51A4E" w:rsidR="00732FE1" w:rsidRPr="00943DBA" w:rsidRDefault="00732FE1" w:rsidP="00732FE1">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Результати дослідження </w:t>
      </w:r>
      <w:r w:rsidR="00831CFE" w:rsidRPr="00943DBA">
        <w:rPr>
          <w:rFonts w:ascii="Times New Roman" w:hAnsi="Times New Roman" w:cs="Times New Roman"/>
          <w:sz w:val="28"/>
          <w:szCs w:val="28"/>
        </w:rPr>
        <w:t>гендерної ідентичності «чайлдфрі»</w:t>
      </w:r>
      <w:r w:rsidRPr="00943DBA">
        <w:rPr>
          <w:rFonts w:ascii="Times New Roman" w:hAnsi="Times New Roman" w:cs="Times New Roman"/>
          <w:sz w:val="28"/>
          <w:szCs w:val="28"/>
        </w:rPr>
        <w:t xml:space="preserve"> порівняні із </w:t>
      </w:r>
      <w:r w:rsidR="00831CFE" w:rsidRPr="00943DBA">
        <w:rPr>
          <w:rFonts w:ascii="Times New Roman" w:hAnsi="Times New Roman" w:cs="Times New Roman"/>
          <w:sz w:val="28"/>
          <w:szCs w:val="28"/>
        </w:rPr>
        <w:t>результатами</w:t>
      </w:r>
      <w:r w:rsidRPr="00943DBA">
        <w:rPr>
          <w:rFonts w:ascii="Times New Roman" w:hAnsi="Times New Roman" w:cs="Times New Roman"/>
          <w:sz w:val="28"/>
          <w:szCs w:val="28"/>
        </w:rPr>
        <w:t xml:space="preserve"> тих, хто не належіть до </w:t>
      </w:r>
      <w:r w:rsidR="00831CFE" w:rsidRPr="00943DBA">
        <w:rPr>
          <w:rFonts w:ascii="Times New Roman" w:hAnsi="Times New Roman" w:cs="Times New Roman"/>
          <w:sz w:val="28"/>
          <w:szCs w:val="28"/>
        </w:rPr>
        <w:t>цієї</w:t>
      </w:r>
      <w:r w:rsidRPr="00943DBA">
        <w:rPr>
          <w:rFonts w:ascii="Times New Roman" w:hAnsi="Times New Roman" w:cs="Times New Roman"/>
          <w:sz w:val="28"/>
          <w:szCs w:val="28"/>
        </w:rPr>
        <w:t xml:space="preserve"> субкультури</w:t>
      </w:r>
      <w:r w:rsidR="00831CFE" w:rsidRPr="00943DBA">
        <w:rPr>
          <w:rFonts w:ascii="Times New Roman" w:hAnsi="Times New Roman" w:cs="Times New Roman"/>
          <w:sz w:val="28"/>
          <w:szCs w:val="28"/>
        </w:rPr>
        <w:t xml:space="preserve"> – дослідження М.Г.Ткалич </w:t>
      </w:r>
      <w:r w:rsidRPr="00943DBA">
        <w:rPr>
          <w:rFonts w:ascii="Times New Roman" w:hAnsi="Times New Roman" w:cs="Times New Roman"/>
          <w:sz w:val="28"/>
          <w:szCs w:val="28"/>
        </w:rPr>
        <w:t xml:space="preserve"> </w:t>
      </w:r>
      <w:r w:rsidR="00831CFE" w:rsidRPr="00943DBA">
        <w:rPr>
          <w:rFonts w:ascii="Times New Roman" w:hAnsi="Times New Roman" w:cs="Times New Roman"/>
          <w:sz w:val="28"/>
          <w:szCs w:val="28"/>
        </w:rPr>
        <w:t>«Психологія гендерної взаємодії персоналу організацій» [</w:t>
      </w:r>
      <w:r w:rsidR="00D97E05" w:rsidRPr="00943DBA">
        <w:rPr>
          <w:rFonts w:ascii="Times New Roman" w:hAnsi="Times New Roman" w:cs="Times New Roman"/>
          <w:sz w:val="28"/>
          <w:szCs w:val="28"/>
        </w:rPr>
        <w:t>9</w:t>
      </w:r>
      <w:r w:rsidR="00831CFE" w:rsidRPr="00943DBA">
        <w:rPr>
          <w:rFonts w:ascii="Times New Roman" w:hAnsi="Times New Roman" w:cs="Times New Roman"/>
          <w:sz w:val="28"/>
          <w:szCs w:val="28"/>
        </w:rPr>
        <w:t>].</w:t>
      </w:r>
    </w:p>
    <w:p w14:paraId="2571BD52" w14:textId="77777777" w:rsidR="00732FE1" w:rsidRPr="00943DBA" w:rsidRDefault="00732FE1" w:rsidP="004D28A4">
      <w:pPr>
        <w:spacing w:after="0" w:line="360" w:lineRule="auto"/>
        <w:ind w:firstLine="708"/>
        <w:jc w:val="both"/>
        <w:rPr>
          <w:rFonts w:ascii="Times New Roman" w:hAnsi="Times New Roman" w:cs="Times New Roman"/>
          <w:sz w:val="28"/>
          <w:szCs w:val="28"/>
        </w:rPr>
      </w:pPr>
    </w:p>
    <w:p w14:paraId="6D1849DE" w14:textId="5B1FA43A" w:rsidR="0044033B" w:rsidRPr="00943DBA" w:rsidRDefault="00176921" w:rsidP="004D28A4">
      <w:pPr>
        <w:pStyle w:val="2"/>
        <w:spacing w:before="0" w:line="360" w:lineRule="auto"/>
        <w:jc w:val="both"/>
        <w:rPr>
          <w:rFonts w:ascii="Times New Roman" w:hAnsi="Times New Roman" w:cs="Times New Roman"/>
          <w:color w:val="auto"/>
          <w:sz w:val="28"/>
          <w:szCs w:val="28"/>
        </w:rPr>
      </w:pPr>
      <w:r w:rsidRPr="00943DBA">
        <w:rPr>
          <w:rFonts w:ascii="Times New Roman" w:hAnsi="Times New Roman" w:cs="Times New Roman"/>
          <w:color w:val="auto"/>
          <w:sz w:val="28"/>
          <w:szCs w:val="28"/>
        </w:rPr>
        <w:tab/>
      </w:r>
      <w:bookmarkStart w:id="8" w:name="_Toc503526151"/>
      <w:r w:rsidR="0044033B" w:rsidRPr="00943DBA">
        <w:rPr>
          <w:rFonts w:ascii="Times New Roman" w:hAnsi="Times New Roman" w:cs="Times New Roman"/>
          <w:color w:val="auto"/>
          <w:sz w:val="28"/>
          <w:szCs w:val="28"/>
        </w:rPr>
        <w:t>2.2. Обґрунтування результатів емпіричного дослідження</w:t>
      </w:r>
      <w:bookmarkEnd w:id="8"/>
    </w:p>
    <w:p w14:paraId="52573C82" w14:textId="4B121F60" w:rsidR="00DA58F2" w:rsidRPr="00943DBA" w:rsidRDefault="005B3B87"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Спершу розглянемо загальні отримані результати з </w:t>
      </w:r>
      <w:r w:rsidR="00DA58F2" w:rsidRPr="00943DBA">
        <w:rPr>
          <w:rFonts w:ascii="Times New Roman" w:hAnsi="Times New Roman" w:cs="Times New Roman"/>
          <w:sz w:val="28"/>
          <w:szCs w:val="28"/>
        </w:rPr>
        <w:t>анкети</w:t>
      </w:r>
      <w:r w:rsidR="008726AD" w:rsidRPr="00943DBA">
        <w:rPr>
          <w:rFonts w:ascii="Times New Roman" w:hAnsi="Times New Roman" w:cs="Times New Roman"/>
          <w:sz w:val="28"/>
          <w:szCs w:val="28"/>
        </w:rPr>
        <w:t xml:space="preserve"> </w:t>
      </w:r>
      <w:r w:rsidR="00DA58F2" w:rsidRPr="00943DBA">
        <w:rPr>
          <w:rFonts w:ascii="Times New Roman" w:hAnsi="Times New Roman" w:cs="Times New Roman"/>
          <w:sz w:val="28"/>
          <w:szCs w:val="28"/>
        </w:rPr>
        <w:t>«Особливості життєвої позиції чайлдфрі» (авторська розробка). Обробка результатів здійснювалась за допомогою методу контент-аналізу відповідей респондентів.</w:t>
      </w:r>
    </w:p>
    <w:p w14:paraId="35C22570" w14:textId="57244EFC" w:rsidR="00BB76BB" w:rsidRPr="00943DBA" w:rsidRDefault="00BB76BB"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Проаналізувавши детально кожне питання анкети були </w:t>
      </w:r>
      <w:r w:rsidR="006D295F" w:rsidRPr="00943DBA">
        <w:rPr>
          <w:rFonts w:ascii="Times New Roman" w:hAnsi="Times New Roman" w:cs="Times New Roman"/>
          <w:sz w:val="28"/>
          <w:szCs w:val="28"/>
        </w:rPr>
        <w:t>визначені</w:t>
      </w:r>
      <w:r w:rsidRPr="00943DBA">
        <w:rPr>
          <w:rFonts w:ascii="Times New Roman" w:hAnsi="Times New Roman" w:cs="Times New Roman"/>
          <w:sz w:val="28"/>
          <w:szCs w:val="28"/>
        </w:rPr>
        <w:t xml:space="preserve"> </w:t>
      </w:r>
      <w:r w:rsidR="006D295F" w:rsidRPr="00943DBA">
        <w:rPr>
          <w:rFonts w:ascii="Times New Roman" w:hAnsi="Times New Roman" w:cs="Times New Roman"/>
          <w:sz w:val="28"/>
          <w:szCs w:val="28"/>
        </w:rPr>
        <w:t>наступні</w:t>
      </w:r>
      <w:r w:rsidRPr="00943DBA">
        <w:rPr>
          <w:rFonts w:ascii="Times New Roman" w:hAnsi="Times New Roman" w:cs="Times New Roman"/>
          <w:sz w:val="28"/>
          <w:szCs w:val="28"/>
        </w:rPr>
        <w:t xml:space="preserve"> особливості життєвої позиції </w:t>
      </w:r>
      <w:r w:rsidR="006D295F" w:rsidRPr="00943DBA">
        <w:rPr>
          <w:rFonts w:ascii="Times New Roman" w:hAnsi="Times New Roman" w:cs="Times New Roman"/>
          <w:sz w:val="28"/>
          <w:szCs w:val="28"/>
        </w:rPr>
        <w:t>«чайлдфрі»</w:t>
      </w:r>
      <w:r w:rsidR="00FC1649" w:rsidRPr="00943DBA">
        <w:rPr>
          <w:rFonts w:ascii="Times New Roman" w:hAnsi="Times New Roman" w:cs="Times New Roman"/>
          <w:sz w:val="28"/>
          <w:szCs w:val="28"/>
        </w:rPr>
        <w:t>:</w:t>
      </w:r>
    </w:p>
    <w:p w14:paraId="2B890492" w14:textId="39ED877C" w:rsidR="00DA58F2" w:rsidRPr="00943DBA" w:rsidRDefault="00FC164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1.</w:t>
      </w:r>
      <w:r w:rsidR="00DA58F2" w:rsidRPr="00943DBA">
        <w:rPr>
          <w:rFonts w:ascii="Times New Roman" w:hAnsi="Times New Roman" w:cs="Times New Roman"/>
          <w:sz w:val="28"/>
          <w:szCs w:val="28"/>
        </w:rPr>
        <w:t xml:space="preserve"> </w:t>
      </w:r>
      <w:r w:rsidR="006D295F" w:rsidRPr="00943DBA">
        <w:rPr>
          <w:rFonts w:ascii="Times New Roman" w:hAnsi="Times New Roman" w:cs="Times New Roman"/>
          <w:sz w:val="28"/>
          <w:szCs w:val="28"/>
        </w:rPr>
        <w:t xml:space="preserve">Обґрунтування позиції «чайлдфрі». </w:t>
      </w:r>
      <w:r w:rsidR="00DA58F2" w:rsidRPr="00943DBA">
        <w:rPr>
          <w:rFonts w:ascii="Times New Roman" w:hAnsi="Times New Roman" w:cs="Times New Roman"/>
          <w:sz w:val="28"/>
          <w:szCs w:val="28"/>
        </w:rPr>
        <w:t>Переважна більшість респондентів-чайлдфрі відмі</w:t>
      </w:r>
      <w:r w:rsidRPr="00943DBA">
        <w:rPr>
          <w:rFonts w:ascii="Times New Roman" w:hAnsi="Times New Roman" w:cs="Times New Roman"/>
          <w:sz w:val="28"/>
          <w:szCs w:val="28"/>
        </w:rPr>
        <w:t>чають</w:t>
      </w:r>
      <w:r w:rsidR="00DA58F2" w:rsidRPr="00943DBA">
        <w:rPr>
          <w:rFonts w:ascii="Times New Roman" w:hAnsi="Times New Roman" w:cs="Times New Roman"/>
          <w:sz w:val="28"/>
          <w:szCs w:val="28"/>
        </w:rPr>
        <w:t xml:space="preserve">, що позиція </w:t>
      </w:r>
      <w:r w:rsidR="006D295F" w:rsidRPr="00943DBA">
        <w:rPr>
          <w:rFonts w:ascii="Times New Roman" w:hAnsi="Times New Roman" w:cs="Times New Roman"/>
          <w:sz w:val="28"/>
          <w:szCs w:val="28"/>
        </w:rPr>
        <w:t>«чайлдфрі»</w:t>
      </w:r>
      <w:r w:rsidR="00DA58F2" w:rsidRPr="00943DBA">
        <w:rPr>
          <w:rFonts w:ascii="Times New Roman" w:hAnsi="Times New Roman" w:cs="Times New Roman"/>
          <w:sz w:val="28"/>
          <w:szCs w:val="28"/>
        </w:rPr>
        <w:t xml:space="preserve"> – це добровільна відмова від репродуктивності, бездітність, небажання заводити дітей  та в небажанні бути батьками (</w:t>
      </w:r>
      <w:r w:rsidR="00D500EC" w:rsidRPr="00943DBA">
        <w:rPr>
          <w:rFonts w:ascii="Times New Roman" w:hAnsi="Times New Roman" w:cs="Times New Roman"/>
          <w:sz w:val="28"/>
          <w:szCs w:val="28"/>
        </w:rPr>
        <w:t>79,5</w:t>
      </w:r>
      <w:r w:rsidR="00DA58F2" w:rsidRPr="00943DBA">
        <w:rPr>
          <w:rFonts w:ascii="Times New Roman" w:hAnsi="Times New Roman" w:cs="Times New Roman"/>
          <w:sz w:val="28"/>
          <w:szCs w:val="28"/>
        </w:rPr>
        <w:t>%); це свобода вибору</w:t>
      </w:r>
      <w:r w:rsidR="00D500EC" w:rsidRPr="00943DBA">
        <w:rPr>
          <w:rFonts w:ascii="Times New Roman" w:hAnsi="Times New Roman" w:cs="Times New Roman"/>
          <w:sz w:val="28"/>
          <w:szCs w:val="28"/>
        </w:rPr>
        <w:t>, незалежність</w:t>
      </w:r>
      <w:r w:rsidR="00DA58F2" w:rsidRPr="00943DBA">
        <w:rPr>
          <w:rFonts w:ascii="Times New Roman" w:hAnsi="Times New Roman" w:cs="Times New Roman"/>
          <w:sz w:val="28"/>
          <w:szCs w:val="28"/>
        </w:rPr>
        <w:t xml:space="preserve">  і відсутність засудження за свій вибір з боку громадськості</w:t>
      </w:r>
      <w:r w:rsidR="00D500EC" w:rsidRPr="00943DBA">
        <w:rPr>
          <w:rFonts w:ascii="Times New Roman" w:hAnsi="Times New Roman" w:cs="Times New Roman"/>
          <w:sz w:val="28"/>
          <w:szCs w:val="28"/>
        </w:rPr>
        <w:t xml:space="preserve">  (12,2</w:t>
      </w:r>
      <w:r w:rsidR="00DA58F2" w:rsidRPr="00943DBA">
        <w:rPr>
          <w:rFonts w:ascii="Times New Roman" w:hAnsi="Times New Roman" w:cs="Times New Roman"/>
          <w:sz w:val="28"/>
          <w:szCs w:val="28"/>
        </w:rPr>
        <w:t xml:space="preserve">%); життя в своє задоволення </w:t>
      </w:r>
      <w:r w:rsidR="00D500EC" w:rsidRPr="00943DBA">
        <w:rPr>
          <w:rFonts w:ascii="Times New Roman" w:hAnsi="Times New Roman" w:cs="Times New Roman"/>
          <w:sz w:val="28"/>
          <w:szCs w:val="28"/>
        </w:rPr>
        <w:t>(8,3</w:t>
      </w:r>
      <w:r w:rsidR="00DA58F2" w:rsidRPr="00943DBA">
        <w:rPr>
          <w:rFonts w:ascii="Times New Roman" w:hAnsi="Times New Roman" w:cs="Times New Roman"/>
          <w:sz w:val="28"/>
          <w:szCs w:val="28"/>
        </w:rPr>
        <w:t>%).</w:t>
      </w:r>
      <w:r w:rsidR="00791903" w:rsidRPr="00943DBA">
        <w:rPr>
          <w:rFonts w:ascii="Times New Roman" w:hAnsi="Times New Roman" w:cs="Times New Roman"/>
          <w:sz w:val="28"/>
          <w:szCs w:val="28"/>
        </w:rPr>
        <w:t xml:space="preserve"> Отже, можна припустити, що для більшості респондентів позиція </w:t>
      </w:r>
      <w:r w:rsidR="006D295F" w:rsidRPr="00943DBA">
        <w:rPr>
          <w:rFonts w:ascii="Times New Roman" w:hAnsi="Times New Roman" w:cs="Times New Roman"/>
          <w:sz w:val="28"/>
          <w:szCs w:val="28"/>
        </w:rPr>
        <w:t xml:space="preserve">«чайлдфрі» </w:t>
      </w:r>
      <w:r w:rsidR="00791903" w:rsidRPr="00943DBA">
        <w:rPr>
          <w:rFonts w:ascii="Times New Roman" w:hAnsi="Times New Roman" w:cs="Times New Roman"/>
          <w:sz w:val="28"/>
          <w:szCs w:val="28"/>
        </w:rPr>
        <w:t>– це добровільна бездітність</w:t>
      </w:r>
      <w:r w:rsidR="00A05117" w:rsidRPr="00943DBA">
        <w:rPr>
          <w:rFonts w:ascii="Times New Roman" w:hAnsi="Times New Roman" w:cs="Times New Roman"/>
          <w:sz w:val="28"/>
          <w:szCs w:val="28"/>
        </w:rPr>
        <w:t>.</w:t>
      </w:r>
    </w:p>
    <w:p w14:paraId="7F0C90A0" w14:textId="16FB4E86" w:rsidR="006D3FDD" w:rsidRPr="00943DBA" w:rsidRDefault="00A05117"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2</w:t>
      </w:r>
      <w:r w:rsidR="00DA58F2" w:rsidRPr="00943DBA">
        <w:rPr>
          <w:rFonts w:ascii="Times New Roman" w:hAnsi="Times New Roman" w:cs="Times New Roman"/>
          <w:sz w:val="28"/>
          <w:szCs w:val="28"/>
        </w:rPr>
        <w:t xml:space="preserve">. </w:t>
      </w:r>
      <w:r w:rsidR="006D295F" w:rsidRPr="00943DBA">
        <w:rPr>
          <w:rFonts w:ascii="Times New Roman" w:hAnsi="Times New Roman" w:cs="Times New Roman"/>
          <w:sz w:val="28"/>
          <w:szCs w:val="28"/>
        </w:rPr>
        <w:t>Відношення до шлюбу</w:t>
      </w:r>
      <w:r w:rsidR="00DA58F2" w:rsidRPr="00943DBA">
        <w:rPr>
          <w:rFonts w:ascii="Times New Roman" w:hAnsi="Times New Roman" w:cs="Times New Roman"/>
          <w:sz w:val="28"/>
          <w:szCs w:val="28"/>
        </w:rPr>
        <w:t>. Відповіді респондентів свідчать про документальну засвідчення відносин, юридичну угоду, формальність</w:t>
      </w:r>
      <w:r w:rsidR="00DC5E50" w:rsidRPr="00943DBA">
        <w:rPr>
          <w:rFonts w:ascii="Times New Roman" w:hAnsi="Times New Roman" w:cs="Times New Roman"/>
          <w:sz w:val="28"/>
          <w:szCs w:val="28"/>
        </w:rPr>
        <w:t xml:space="preserve"> -  20,4</w:t>
      </w:r>
      <w:r w:rsidR="00DA58F2" w:rsidRPr="00943DBA">
        <w:rPr>
          <w:rFonts w:ascii="Times New Roman" w:hAnsi="Times New Roman" w:cs="Times New Roman"/>
          <w:sz w:val="28"/>
          <w:szCs w:val="28"/>
        </w:rPr>
        <w:t>%; союз двох людей, заснований на взаємному бажанні підтримувати цей союз</w:t>
      </w:r>
      <w:r w:rsidR="00DB3ED0" w:rsidRPr="00943DBA">
        <w:rPr>
          <w:rFonts w:ascii="Times New Roman" w:hAnsi="Times New Roman" w:cs="Times New Roman"/>
          <w:sz w:val="28"/>
          <w:szCs w:val="28"/>
        </w:rPr>
        <w:t xml:space="preserve"> – 32,6</w:t>
      </w:r>
      <w:r w:rsidR="00DA58F2" w:rsidRPr="00943DBA">
        <w:rPr>
          <w:rFonts w:ascii="Times New Roman" w:hAnsi="Times New Roman" w:cs="Times New Roman"/>
          <w:sz w:val="28"/>
          <w:szCs w:val="28"/>
        </w:rPr>
        <w:t>%; щастя – 7,7%; відповідальність - 7,7%; повна маячня</w:t>
      </w:r>
      <w:r w:rsidR="00DB3ED0" w:rsidRPr="00943DBA">
        <w:rPr>
          <w:rFonts w:ascii="Times New Roman" w:hAnsi="Times New Roman" w:cs="Times New Roman"/>
          <w:sz w:val="28"/>
          <w:szCs w:val="28"/>
        </w:rPr>
        <w:t xml:space="preserve"> - 7,7%, партнерські відносини – 6,2%; кохання – 8,1%; традиція – 8,1%.</w:t>
      </w:r>
      <w:r w:rsidR="00DA13F9" w:rsidRPr="00943DBA">
        <w:rPr>
          <w:rFonts w:ascii="Times New Roman" w:hAnsi="Times New Roman" w:cs="Times New Roman"/>
          <w:sz w:val="28"/>
          <w:szCs w:val="28"/>
        </w:rPr>
        <w:t xml:space="preserve"> Отже, результати свідча</w:t>
      </w:r>
      <w:r w:rsidR="00DA58F2" w:rsidRPr="00943DBA">
        <w:rPr>
          <w:rFonts w:ascii="Times New Roman" w:hAnsi="Times New Roman" w:cs="Times New Roman"/>
          <w:sz w:val="28"/>
          <w:szCs w:val="28"/>
        </w:rPr>
        <w:t>ть про спрямованість на особистісні відносини</w:t>
      </w:r>
      <w:r w:rsidR="00DA13F9" w:rsidRPr="00943DBA">
        <w:rPr>
          <w:rFonts w:ascii="Times New Roman" w:hAnsi="Times New Roman" w:cs="Times New Roman"/>
          <w:sz w:val="28"/>
          <w:szCs w:val="28"/>
        </w:rPr>
        <w:t>, підтримку</w:t>
      </w:r>
      <w:r w:rsidR="00DA58F2" w:rsidRPr="00943DBA">
        <w:rPr>
          <w:rFonts w:ascii="Times New Roman" w:hAnsi="Times New Roman" w:cs="Times New Roman"/>
          <w:sz w:val="28"/>
          <w:szCs w:val="28"/>
        </w:rPr>
        <w:t xml:space="preserve"> між партнерами</w:t>
      </w:r>
      <w:r w:rsidR="00DA13F9" w:rsidRPr="00943DBA">
        <w:rPr>
          <w:rFonts w:ascii="Times New Roman" w:hAnsi="Times New Roman" w:cs="Times New Roman"/>
          <w:sz w:val="28"/>
          <w:szCs w:val="28"/>
        </w:rPr>
        <w:t>-чайлдфрі. Сам шлюб, не є цінністю</w:t>
      </w:r>
      <w:r w:rsidR="00DA58F2" w:rsidRPr="00943DBA">
        <w:rPr>
          <w:rFonts w:ascii="Times New Roman" w:hAnsi="Times New Roman" w:cs="Times New Roman"/>
          <w:sz w:val="28"/>
          <w:szCs w:val="28"/>
        </w:rPr>
        <w:t xml:space="preserve"> </w:t>
      </w:r>
      <w:r w:rsidR="00224708">
        <w:rPr>
          <w:rFonts w:ascii="Times New Roman" w:hAnsi="Times New Roman" w:cs="Times New Roman"/>
          <w:sz w:val="28"/>
          <w:szCs w:val="28"/>
        </w:rPr>
        <w:t>субкультури</w:t>
      </w:r>
      <w:r w:rsidR="00DA58F2" w:rsidRPr="00943DBA">
        <w:rPr>
          <w:rFonts w:ascii="Times New Roman" w:hAnsi="Times New Roman" w:cs="Times New Roman"/>
          <w:sz w:val="28"/>
          <w:szCs w:val="28"/>
        </w:rPr>
        <w:t xml:space="preserve"> </w:t>
      </w:r>
      <w:r w:rsidR="006D295F" w:rsidRPr="00943DBA">
        <w:rPr>
          <w:rFonts w:ascii="Times New Roman" w:hAnsi="Times New Roman" w:cs="Times New Roman"/>
          <w:sz w:val="28"/>
          <w:szCs w:val="28"/>
        </w:rPr>
        <w:t>«чайлдфрі»</w:t>
      </w:r>
      <w:r w:rsidR="00DA58F2" w:rsidRPr="00943DBA">
        <w:rPr>
          <w:rFonts w:ascii="Times New Roman" w:hAnsi="Times New Roman" w:cs="Times New Roman"/>
          <w:sz w:val="28"/>
          <w:szCs w:val="28"/>
        </w:rPr>
        <w:t xml:space="preserve">, для них він є лише формальністю. </w:t>
      </w:r>
    </w:p>
    <w:p w14:paraId="29469DB8" w14:textId="691EB6E8" w:rsidR="00DA58F2" w:rsidRPr="00943DBA" w:rsidRDefault="00272E0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3.</w:t>
      </w:r>
      <w:r w:rsidR="00DA58F2"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 В</w:t>
      </w:r>
      <w:r w:rsidR="00DA58F2" w:rsidRPr="00943DBA">
        <w:rPr>
          <w:rFonts w:ascii="Times New Roman" w:hAnsi="Times New Roman" w:cs="Times New Roman"/>
          <w:sz w:val="28"/>
          <w:szCs w:val="28"/>
        </w:rPr>
        <w:t xml:space="preserve">ідношення до прийомних дітей у представників </w:t>
      </w:r>
      <w:r w:rsidR="00224708">
        <w:rPr>
          <w:rFonts w:ascii="Times New Roman" w:hAnsi="Times New Roman" w:cs="Times New Roman"/>
          <w:sz w:val="28"/>
          <w:szCs w:val="28"/>
        </w:rPr>
        <w:t>субкультури</w:t>
      </w:r>
      <w:r w:rsidR="00DA58F2" w:rsidRPr="00943DBA">
        <w:rPr>
          <w:rFonts w:ascii="Times New Roman" w:hAnsi="Times New Roman" w:cs="Times New Roman"/>
          <w:sz w:val="28"/>
          <w:szCs w:val="28"/>
        </w:rPr>
        <w:t xml:space="preserve"> </w:t>
      </w:r>
      <w:r w:rsidR="006D295F" w:rsidRPr="00943DBA">
        <w:rPr>
          <w:rFonts w:ascii="Times New Roman" w:hAnsi="Times New Roman" w:cs="Times New Roman"/>
          <w:sz w:val="28"/>
          <w:szCs w:val="28"/>
        </w:rPr>
        <w:t>«чайлдфрі»</w:t>
      </w:r>
      <w:r w:rsidRPr="00943DBA">
        <w:rPr>
          <w:rFonts w:ascii="Times New Roman" w:hAnsi="Times New Roman" w:cs="Times New Roman"/>
          <w:sz w:val="28"/>
          <w:szCs w:val="28"/>
        </w:rPr>
        <w:t xml:space="preserve">: позитивне, але не хотіли б взяти опіку над дитиною – 63,3%; </w:t>
      </w:r>
      <w:r w:rsidRPr="00943DBA">
        <w:rPr>
          <w:rFonts w:ascii="Times New Roman" w:hAnsi="Times New Roman" w:cs="Times New Roman"/>
          <w:sz w:val="28"/>
          <w:szCs w:val="28"/>
        </w:rPr>
        <w:lastRenderedPageBreak/>
        <w:t xml:space="preserve">негативне, проти прийомних дітей – 18,4%; </w:t>
      </w:r>
      <w:r w:rsidR="003A3B2D" w:rsidRPr="00943DBA">
        <w:rPr>
          <w:rFonts w:ascii="Times New Roman" w:hAnsi="Times New Roman" w:cs="Times New Roman"/>
          <w:sz w:val="28"/>
          <w:szCs w:val="28"/>
        </w:rPr>
        <w:t xml:space="preserve">позитивне, можливо, хотіли  б взяти опіку над дитиною – 8,2%; складно відповісти – 10,2%. </w:t>
      </w:r>
      <w:r w:rsidR="00EF2F84" w:rsidRPr="00943DBA">
        <w:rPr>
          <w:rFonts w:ascii="Times New Roman" w:hAnsi="Times New Roman" w:cs="Times New Roman"/>
          <w:sz w:val="28"/>
          <w:szCs w:val="28"/>
        </w:rPr>
        <w:t>Отже</w:t>
      </w:r>
      <w:r w:rsidR="003A3B2D" w:rsidRPr="00943DBA">
        <w:rPr>
          <w:rFonts w:ascii="Times New Roman" w:hAnsi="Times New Roman" w:cs="Times New Roman"/>
          <w:sz w:val="28"/>
          <w:szCs w:val="28"/>
        </w:rPr>
        <w:t xml:space="preserve">, </w:t>
      </w:r>
      <w:r w:rsidR="007755BA" w:rsidRPr="00943DBA">
        <w:rPr>
          <w:rFonts w:ascii="Times New Roman" w:hAnsi="Times New Roman" w:cs="Times New Roman"/>
          <w:sz w:val="28"/>
          <w:szCs w:val="28"/>
        </w:rPr>
        <w:t xml:space="preserve">при розгляді особливостей позиції </w:t>
      </w:r>
      <w:r w:rsidR="006D295F" w:rsidRPr="00943DBA">
        <w:rPr>
          <w:rFonts w:ascii="Times New Roman" w:hAnsi="Times New Roman" w:cs="Times New Roman"/>
          <w:sz w:val="28"/>
          <w:szCs w:val="28"/>
        </w:rPr>
        <w:t xml:space="preserve">«чайлдфрі» </w:t>
      </w:r>
      <w:r w:rsidR="007755BA" w:rsidRPr="00943DBA">
        <w:rPr>
          <w:rFonts w:ascii="Times New Roman" w:hAnsi="Times New Roman" w:cs="Times New Roman"/>
          <w:sz w:val="28"/>
          <w:szCs w:val="28"/>
        </w:rPr>
        <w:t>необхідно, по-перше, враховувати вікову категорію, по-друге – часовий фактор. Оскільки можлива зміна думки відносно бажання мати дітей че</w:t>
      </w:r>
      <w:r w:rsidR="00403788" w:rsidRPr="00943DBA">
        <w:rPr>
          <w:rFonts w:ascii="Times New Roman" w:hAnsi="Times New Roman" w:cs="Times New Roman"/>
          <w:sz w:val="28"/>
          <w:szCs w:val="28"/>
        </w:rPr>
        <w:t>рез деякий час, що підтверджується дослідженнями Т.Хітона, К.Якобсона та К.Холланда</w:t>
      </w:r>
      <w:r w:rsidR="00412745" w:rsidRPr="00943DBA">
        <w:rPr>
          <w:rFonts w:ascii="Times New Roman" w:hAnsi="Times New Roman" w:cs="Times New Roman"/>
          <w:sz w:val="28"/>
          <w:szCs w:val="28"/>
        </w:rPr>
        <w:t xml:space="preserve"> [14</w:t>
      </w:r>
      <w:r w:rsidR="008B7B49" w:rsidRPr="00943DBA">
        <w:rPr>
          <w:rFonts w:ascii="Times New Roman" w:hAnsi="Times New Roman" w:cs="Times New Roman"/>
          <w:sz w:val="28"/>
          <w:szCs w:val="28"/>
        </w:rPr>
        <w:t>]</w:t>
      </w:r>
      <w:r w:rsidR="00403788" w:rsidRPr="00943DBA">
        <w:rPr>
          <w:rFonts w:ascii="Times New Roman" w:hAnsi="Times New Roman" w:cs="Times New Roman"/>
          <w:sz w:val="28"/>
          <w:szCs w:val="28"/>
        </w:rPr>
        <w:t>.</w:t>
      </w:r>
      <w:r w:rsidR="00C42A71" w:rsidRPr="00943DBA">
        <w:rPr>
          <w:rFonts w:ascii="Times New Roman" w:hAnsi="Times New Roman" w:cs="Times New Roman"/>
          <w:sz w:val="28"/>
          <w:szCs w:val="28"/>
        </w:rPr>
        <w:t xml:space="preserve"> </w:t>
      </w:r>
      <w:r w:rsidR="00EF2F84" w:rsidRPr="00943DBA">
        <w:rPr>
          <w:rFonts w:ascii="Times New Roman" w:hAnsi="Times New Roman" w:cs="Times New Roman"/>
          <w:sz w:val="28"/>
          <w:szCs w:val="28"/>
        </w:rPr>
        <w:t>Можна припустити</w:t>
      </w:r>
      <w:r w:rsidR="006D3FDD" w:rsidRPr="00943DBA">
        <w:rPr>
          <w:rFonts w:ascii="Times New Roman" w:hAnsi="Times New Roman" w:cs="Times New Roman"/>
          <w:sz w:val="28"/>
          <w:szCs w:val="28"/>
        </w:rPr>
        <w:t>,</w:t>
      </w:r>
      <w:r w:rsidR="00EF2F84" w:rsidRPr="00943DBA">
        <w:rPr>
          <w:rFonts w:ascii="Times New Roman" w:hAnsi="Times New Roman" w:cs="Times New Roman"/>
          <w:sz w:val="28"/>
          <w:szCs w:val="28"/>
        </w:rPr>
        <w:t xml:space="preserve"> що </w:t>
      </w:r>
      <w:r w:rsidR="00224708">
        <w:rPr>
          <w:rFonts w:ascii="Times New Roman" w:hAnsi="Times New Roman" w:cs="Times New Roman"/>
          <w:sz w:val="28"/>
          <w:szCs w:val="28"/>
        </w:rPr>
        <w:t>субкультура</w:t>
      </w:r>
      <w:r w:rsidR="00EF2F84" w:rsidRPr="00943DBA">
        <w:rPr>
          <w:rFonts w:ascii="Times New Roman" w:hAnsi="Times New Roman" w:cs="Times New Roman"/>
          <w:sz w:val="28"/>
          <w:szCs w:val="28"/>
        </w:rPr>
        <w:t xml:space="preserve"> </w:t>
      </w:r>
      <w:r w:rsidR="006D3FDD" w:rsidRPr="00943DBA">
        <w:rPr>
          <w:rFonts w:ascii="Times New Roman" w:hAnsi="Times New Roman" w:cs="Times New Roman"/>
          <w:sz w:val="28"/>
          <w:szCs w:val="28"/>
        </w:rPr>
        <w:t xml:space="preserve"> </w:t>
      </w:r>
      <w:r w:rsidR="006D295F" w:rsidRPr="00943DBA">
        <w:rPr>
          <w:rFonts w:ascii="Times New Roman" w:hAnsi="Times New Roman" w:cs="Times New Roman"/>
          <w:sz w:val="28"/>
          <w:szCs w:val="28"/>
        </w:rPr>
        <w:t>«чайлдфрі»</w:t>
      </w:r>
      <w:r w:rsidR="00EF2F84" w:rsidRPr="00943DBA">
        <w:rPr>
          <w:rFonts w:ascii="Times New Roman" w:hAnsi="Times New Roman" w:cs="Times New Roman"/>
          <w:sz w:val="28"/>
          <w:szCs w:val="28"/>
        </w:rPr>
        <w:t xml:space="preserve"> в</w:t>
      </w:r>
      <w:r w:rsidR="00224708">
        <w:rPr>
          <w:rFonts w:ascii="Times New Roman" w:hAnsi="Times New Roman" w:cs="Times New Roman"/>
          <w:sz w:val="28"/>
          <w:szCs w:val="28"/>
        </w:rPr>
        <w:t xml:space="preserve"> загальному сенсі відноси</w:t>
      </w:r>
      <w:r w:rsidR="007463EC" w:rsidRPr="00943DBA">
        <w:rPr>
          <w:rFonts w:ascii="Times New Roman" w:hAnsi="Times New Roman" w:cs="Times New Roman"/>
          <w:sz w:val="28"/>
          <w:szCs w:val="28"/>
        </w:rPr>
        <w:t xml:space="preserve">ться до дітей позитивно або нейтрально. Це припущення підтверджується частково відповідями </w:t>
      </w:r>
      <w:r w:rsidR="00C56154" w:rsidRPr="00943DBA">
        <w:rPr>
          <w:rFonts w:ascii="Times New Roman" w:hAnsi="Times New Roman" w:cs="Times New Roman"/>
          <w:sz w:val="28"/>
          <w:szCs w:val="28"/>
        </w:rPr>
        <w:t>респондентів</w:t>
      </w:r>
      <w:r w:rsidR="007463EC" w:rsidRPr="00943DBA">
        <w:rPr>
          <w:rFonts w:ascii="Times New Roman" w:hAnsi="Times New Roman" w:cs="Times New Roman"/>
          <w:sz w:val="28"/>
          <w:szCs w:val="28"/>
        </w:rPr>
        <w:t xml:space="preserve"> на інше питання анкети: позитивне відношення до дітей – 6,1%, нейтральне – 53,1%, негативне – 40,8%.</w:t>
      </w:r>
    </w:p>
    <w:p w14:paraId="21078A05" w14:textId="0B05F434" w:rsidR="00DA58F2" w:rsidRPr="00943DBA" w:rsidRDefault="00C56154" w:rsidP="004D28A4">
      <w:pPr>
        <w:spacing w:after="0" w:line="360" w:lineRule="auto"/>
        <w:ind w:firstLine="708"/>
        <w:jc w:val="both"/>
        <w:rPr>
          <w:rFonts w:ascii="Times New Roman" w:hAnsi="Times New Roman" w:cs="Times New Roman"/>
          <w:i/>
          <w:sz w:val="28"/>
          <w:szCs w:val="28"/>
        </w:rPr>
      </w:pPr>
      <w:r w:rsidRPr="00943DBA">
        <w:rPr>
          <w:rFonts w:ascii="Times New Roman" w:hAnsi="Times New Roman" w:cs="Times New Roman"/>
          <w:sz w:val="28"/>
          <w:szCs w:val="28"/>
        </w:rPr>
        <w:t>4.</w:t>
      </w:r>
      <w:r w:rsidR="00DA58F2" w:rsidRPr="00943DBA">
        <w:rPr>
          <w:rFonts w:ascii="Times New Roman" w:hAnsi="Times New Roman" w:cs="Times New Roman"/>
          <w:sz w:val="28"/>
          <w:szCs w:val="28"/>
        </w:rPr>
        <w:t xml:space="preserve"> </w:t>
      </w:r>
      <w:r w:rsidR="006D295F" w:rsidRPr="00943DBA">
        <w:rPr>
          <w:rFonts w:ascii="Times New Roman" w:hAnsi="Times New Roman" w:cs="Times New Roman"/>
          <w:sz w:val="28"/>
          <w:szCs w:val="28"/>
        </w:rPr>
        <w:t>І</w:t>
      </w:r>
      <w:r w:rsidR="00DA58F2" w:rsidRPr="00943DBA">
        <w:rPr>
          <w:rFonts w:ascii="Times New Roman" w:hAnsi="Times New Roman" w:cs="Times New Roman"/>
          <w:sz w:val="28"/>
          <w:szCs w:val="28"/>
        </w:rPr>
        <w:t xml:space="preserve">нформованість та відношення близьких до </w:t>
      </w:r>
      <w:r w:rsidR="0057420D" w:rsidRPr="00943DBA">
        <w:rPr>
          <w:rFonts w:ascii="Times New Roman" w:hAnsi="Times New Roman" w:cs="Times New Roman"/>
          <w:sz w:val="28"/>
          <w:szCs w:val="28"/>
        </w:rPr>
        <w:t xml:space="preserve">представників </w:t>
      </w:r>
      <w:r w:rsidR="00DA58F2" w:rsidRPr="00943DBA">
        <w:rPr>
          <w:rFonts w:ascii="Times New Roman" w:hAnsi="Times New Roman" w:cs="Times New Roman"/>
          <w:sz w:val="28"/>
          <w:szCs w:val="28"/>
        </w:rPr>
        <w:t xml:space="preserve">життєвої позиції </w:t>
      </w:r>
      <w:r w:rsidR="006D295F" w:rsidRPr="00943DBA">
        <w:rPr>
          <w:rFonts w:ascii="Times New Roman" w:hAnsi="Times New Roman" w:cs="Times New Roman"/>
          <w:sz w:val="28"/>
          <w:szCs w:val="28"/>
        </w:rPr>
        <w:t>«чайлдфрі»</w:t>
      </w:r>
      <w:r w:rsidR="00A9603A" w:rsidRPr="00943DBA">
        <w:rPr>
          <w:rFonts w:ascii="Times New Roman" w:hAnsi="Times New Roman" w:cs="Times New Roman"/>
          <w:sz w:val="28"/>
          <w:szCs w:val="28"/>
        </w:rPr>
        <w:t>.</w:t>
      </w:r>
      <w:r w:rsidR="00A9603A" w:rsidRPr="00943DBA">
        <w:rPr>
          <w:rFonts w:ascii="Times New Roman" w:hAnsi="Times New Roman" w:cs="Times New Roman"/>
          <w:i/>
          <w:sz w:val="28"/>
          <w:szCs w:val="28"/>
        </w:rPr>
        <w:t xml:space="preserve"> </w:t>
      </w:r>
      <w:r w:rsidR="00DA58F2" w:rsidRPr="00943DBA">
        <w:rPr>
          <w:rFonts w:ascii="Times New Roman" w:hAnsi="Times New Roman" w:cs="Times New Roman"/>
          <w:sz w:val="28"/>
          <w:szCs w:val="28"/>
        </w:rPr>
        <w:t xml:space="preserve">Переважній більшості близьких відома життєва позиція </w:t>
      </w:r>
      <w:r w:rsidR="006D295F" w:rsidRPr="00943DBA">
        <w:rPr>
          <w:rFonts w:ascii="Times New Roman" w:hAnsi="Times New Roman" w:cs="Times New Roman"/>
          <w:sz w:val="28"/>
          <w:szCs w:val="28"/>
        </w:rPr>
        <w:t>«чайлдфрі»</w:t>
      </w:r>
      <w:r w:rsidR="00DA58F2" w:rsidRPr="00943DBA">
        <w:rPr>
          <w:rFonts w:ascii="Times New Roman" w:hAnsi="Times New Roman" w:cs="Times New Roman"/>
          <w:sz w:val="28"/>
          <w:szCs w:val="28"/>
        </w:rPr>
        <w:t xml:space="preserve"> </w:t>
      </w:r>
      <w:r w:rsidR="00A9603A" w:rsidRPr="00943DBA">
        <w:rPr>
          <w:rFonts w:ascii="Times New Roman" w:hAnsi="Times New Roman" w:cs="Times New Roman"/>
          <w:sz w:val="28"/>
          <w:szCs w:val="28"/>
        </w:rPr>
        <w:t>та вони приймають цей вибір - 42,9</w:t>
      </w:r>
      <w:r w:rsidR="00DA58F2" w:rsidRPr="00943DBA">
        <w:rPr>
          <w:rFonts w:ascii="Times New Roman" w:hAnsi="Times New Roman" w:cs="Times New Roman"/>
          <w:sz w:val="28"/>
          <w:szCs w:val="28"/>
        </w:rPr>
        <w:t>%. Не по</w:t>
      </w:r>
      <w:r w:rsidR="00A9603A" w:rsidRPr="00943DBA">
        <w:rPr>
          <w:rFonts w:ascii="Times New Roman" w:hAnsi="Times New Roman" w:cs="Times New Roman"/>
          <w:sz w:val="28"/>
          <w:szCs w:val="28"/>
        </w:rPr>
        <w:t>важать таку життєву позицію – 37,4% близьких респондентів. 22</w:t>
      </w:r>
      <w:r w:rsidR="00DA58F2" w:rsidRPr="00943DBA">
        <w:rPr>
          <w:rFonts w:ascii="Times New Roman" w:hAnsi="Times New Roman" w:cs="Times New Roman"/>
          <w:sz w:val="28"/>
          <w:szCs w:val="28"/>
        </w:rPr>
        <w:t xml:space="preserve">,4% близьких людей взагалі не знають про свідомий вибір </w:t>
      </w:r>
      <w:r w:rsidR="006D295F" w:rsidRPr="00943DBA">
        <w:rPr>
          <w:rFonts w:ascii="Times New Roman" w:hAnsi="Times New Roman" w:cs="Times New Roman"/>
          <w:sz w:val="28"/>
          <w:szCs w:val="28"/>
        </w:rPr>
        <w:t>«чайлдфрі»</w:t>
      </w:r>
      <w:r w:rsidR="00DA58F2" w:rsidRPr="00943DBA">
        <w:rPr>
          <w:rFonts w:ascii="Times New Roman" w:hAnsi="Times New Roman" w:cs="Times New Roman"/>
          <w:sz w:val="28"/>
          <w:szCs w:val="28"/>
        </w:rPr>
        <w:t>.</w:t>
      </w:r>
    </w:p>
    <w:p w14:paraId="7ADB0AC5" w14:textId="05D36E5A" w:rsidR="00DA58F2" w:rsidRPr="00943DBA" w:rsidRDefault="00E50506"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5</w:t>
      </w:r>
      <w:r w:rsidR="00DA58F2" w:rsidRPr="00943DBA">
        <w:rPr>
          <w:rFonts w:ascii="Times New Roman" w:hAnsi="Times New Roman" w:cs="Times New Roman"/>
          <w:sz w:val="28"/>
          <w:szCs w:val="28"/>
        </w:rPr>
        <w:t xml:space="preserve">. </w:t>
      </w:r>
      <w:r w:rsidR="006D295F" w:rsidRPr="00943DBA">
        <w:rPr>
          <w:rFonts w:ascii="Times New Roman" w:hAnsi="Times New Roman" w:cs="Times New Roman"/>
          <w:sz w:val="28"/>
          <w:szCs w:val="28"/>
        </w:rPr>
        <w:t xml:space="preserve">Склад сім’ї </w:t>
      </w:r>
      <w:r w:rsidR="00EC2A35" w:rsidRPr="00943DBA">
        <w:rPr>
          <w:rFonts w:ascii="Times New Roman" w:hAnsi="Times New Roman" w:cs="Times New Roman"/>
          <w:sz w:val="28"/>
          <w:szCs w:val="28"/>
        </w:rPr>
        <w:t xml:space="preserve">та відношення батьків до появи дітей </w:t>
      </w:r>
      <w:r w:rsidR="006D295F" w:rsidRPr="00943DBA">
        <w:rPr>
          <w:rFonts w:ascii="Times New Roman" w:hAnsi="Times New Roman" w:cs="Times New Roman"/>
          <w:sz w:val="28"/>
          <w:szCs w:val="28"/>
        </w:rPr>
        <w:t xml:space="preserve">представників </w:t>
      </w:r>
      <w:r w:rsidR="00427271">
        <w:rPr>
          <w:rFonts w:ascii="Times New Roman" w:hAnsi="Times New Roman" w:cs="Times New Roman"/>
          <w:sz w:val="28"/>
          <w:szCs w:val="28"/>
        </w:rPr>
        <w:t>субкультури</w:t>
      </w:r>
      <w:r w:rsidR="006D295F" w:rsidRPr="00943DBA">
        <w:rPr>
          <w:rFonts w:ascii="Times New Roman" w:hAnsi="Times New Roman" w:cs="Times New Roman"/>
          <w:sz w:val="28"/>
          <w:szCs w:val="28"/>
        </w:rPr>
        <w:t xml:space="preserve"> «чайлдфрі»</w:t>
      </w:r>
      <w:r w:rsidRPr="00943DBA">
        <w:rPr>
          <w:rFonts w:ascii="Times New Roman" w:hAnsi="Times New Roman" w:cs="Times New Roman"/>
          <w:sz w:val="28"/>
          <w:szCs w:val="28"/>
        </w:rPr>
        <w:t>. 42,9</w:t>
      </w:r>
      <w:r w:rsidR="00DA58F2" w:rsidRPr="00943DBA">
        <w:rPr>
          <w:rFonts w:ascii="Times New Roman" w:hAnsi="Times New Roman" w:cs="Times New Roman"/>
          <w:sz w:val="28"/>
          <w:szCs w:val="28"/>
        </w:rPr>
        <w:t>% опитаних респондентів ма</w:t>
      </w:r>
      <w:r w:rsidRPr="00943DBA">
        <w:rPr>
          <w:rFonts w:ascii="Times New Roman" w:hAnsi="Times New Roman" w:cs="Times New Roman"/>
          <w:sz w:val="28"/>
          <w:szCs w:val="28"/>
        </w:rPr>
        <w:t>ють молодших брата чи сестру. 34,7</w:t>
      </w:r>
      <w:r w:rsidR="00DA58F2" w:rsidRPr="00943DBA">
        <w:rPr>
          <w:rFonts w:ascii="Times New Roman" w:hAnsi="Times New Roman" w:cs="Times New Roman"/>
          <w:sz w:val="28"/>
          <w:szCs w:val="28"/>
        </w:rPr>
        <w:t xml:space="preserve">% чайлдфрі є єдиною дитиною у сім’ї. І </w:t>
      </w:r>
      <w:r w:rsidRPr="00943DBA">
        <w:rPr>
          <w:rFonts w:ascii="Times New Roman" w:hAnsi="Times New Roman" w:cs="Times New Roman"/>
          <w:sz w:val="28"/>
          <w:szCs w:val="28"/>
        </w:rPr>
        <w:t>22</w:t>
      </w:r>
      <w:r w:rsidR="00DA58F2" w:rsidRPr="00943DBA">
        <w:rPr>
          <w:rFonts w:ascii="Times New Roman" w:hAnsi="Times New Roman" w:cs="Times New Roman"/>
          <w:sz w:val="28"/>
          <w:szCs w:val="28"/>
        </w:rPr>
        <w:t xml:space="preserve">,4% мають брата або сестру, які старші за віком. </w:t>
      </w:r>
      <w:r w:rsidRPr="00943DBA">
        <w:rPr>
          <w:rFonts w:ascii="Times New Roman" w:hAnsi="Times New Roman" w:cs="Times New Roman"/>
          <w:sz w:val="28"/>
          <w:szCs w:val="28"/>
        </w:rPr>
        <w:t xml:space="preserve">Жоден з представників цієї життєвої позиції не </w:t>
      </w:r>
      <w:r w:rsidR="00A843E5">
        <w:rPr>
          <w:rFonts w:ascii="Times New Roman" w:hAnsi="Times New Roman" w:cs="Times New Roman"/>
          <w:sz w:val="28"/>
          <w:szCs w:val="28"/>
        </w:rPr>
        <w:t>походять з</w:t>
      </w:r>
      <w:r w:rsidRPr="00943DBA">
        <w:rPr>
          <w:rFonts w:ascii="Times New Roman" w:hAnsi="Times New Roman" w:cs="Times New Roman"/>
          <w:sz w:val="28"/>
          <w:szCs w:val="28"/>
        </w:rPr>
        <w:t xml:space="preserve"> багатодітної сім’ї. </w:t>
      </w:r>
      <w:r w:rsidR="000624C8" w:rsidRPr="00943DBA">
        <w:rPr>
          <w:rFonts w:ascii="Times New Roman" w:hAnsi="Times New Roman" w:cs="Times New Roman"/>
          <w:sz w:val="28"/>
          <w:szCs w:val="28"/>
        </w:rPr>
        <w:t xml:space="preserve">Можна припустити, що частина представників </w:t>
      </w:r>
      <w:r w:rsidR="00A843E5">
        <w:rPr>
          <w:rFonts w:ascii="Times New Roman" w:hAnsi="Times New Roman" w:cs="Times New Roman"/>
          <w:sz w:val="28"/>
          <w:szCs w:val="28"/>
        </w:rPr>
        <w:t>субкультури</w:t>
      </w:r>
      <w:r w:rsidR="000624C8" w:rsidRPr="00943DBA">
        <w:rPr>
          <w:rFonts w:ascii="Times New Roman" w:hAnsi="Times New Roman" w:cs="Times New Roman"/>
          <w:sz w:val="28"/>
          <w:szCs w:val="28"/>
        </w:rPr>
        <w:t xml:space="preserve"> </w:t>
      </w:r>
      <w:r w:rsidR="00EC2A35" w:rsidRPr="00943DBA">
        <w:rPr>
          <w:rFonts w:ascii="Times New Roman" w:hAnsi="Times New Roman" w:cs="Times New Roman"/>
          <w:sz w:val="28"/>
          <w:szCs w:val="28"/>
        </w:rPr>
        <w:t xml:space="preserve">«чайлдфрі» </w:t>
      </w:r>
      <w:r w:rsidR="000624C8" w:rsidRPr="00943DBA">
        <w:rPr>
          <w:rFonts w:ascii="Times New Roman" w:hAnsi="Times New Roman" w:cs="Times New Roman"/>
          <w:sz w:val="28"/>
          <w:szCs w:val="28"/>
        </w:rPr>
        <w:t xml:space="preserve">вже мала </w:t>
      </w:r>
      <w:r w:rsidR="008047A4" w:rsidRPr="00943DBA">
        <w:rPr>
          <w:rFonts w:ascii="Times New Roman" w:hAnsi="Times New Roman" w:cs="Times New Roman"/>
          <w:sz w:val="28"/>
          <w:szCs w:val="28"/>
        </w:rPr>
        <w:t>досвід виховання дітей (молодших братів</w:t>
      </w:r>
      <w:r w:rsidR="00DB4680">
        <w:rPr>
          <w:rFonts w:ascii="Times New Roman" w:hAnsi="Times New Roman" w:cs="Times New Roman"/>
          <w:sz w:val="28"/>
          <w:szCs w:val="28"/>
        </w:rPr>
        <w:t>/</w:t>
      </w:r>
      <w:r w:rsidR="008047A4" w:rsidRPr="00943DBA">
        <w:rPr>
          <w:rFonts w:ascii="Times New Roman" w:hAnsi="Times New Roman" w:cs="Times New Roman"/>
          <w:sz w:val="28"/>
          <w:szCs w:val="28"/>
        </w:rPr>
        <w:t xml:space="preserve"> сестер</w:t>
      </w:r>
      <w:r w:rsidR="00DB4680">
        <w:rPr>
          <w:rFonts w:ascii="Times New Roman" w:hAnsi="Times New Roman" w:cs="Times New Roman"/>
          <w:sz w:val="28"/>
          <w:szCs w:val="28"/>
        </w:rPr>
        <w:t xml:space="preserve"> або племінників/племінниць</w:t>
      </w:r>
      <w:r w:rsidR="008047A4" w:rsidRPr="00943DBA">
        <w:rPr>
          <w:rFonts w:ascii="Times New Roman" w:hAnsi="Times New Roman" w:cs="Times New Roman"/>
          <w:sz w:val="28"/>
          <w:szCs w:val="28"/>
        </w:rPr>
        <w:t>). Можливо, цей дос</w:t>
      </w:r>
      <w:r w:rsidR="008E0326" w:rsidRPr="00943DBA">
        <w:rPr>
          <w:rFonts w:ascii="Times New Roman" w:hAnsi="Times New Roman" w:cs="Times New Roman"/>
          <w:sz w:val="28"/>
          <w:szCs w:val="28"/>
        </w:rPr>
        <w:t xml:space="preserve">від виховання був покладений тільки на </w:t>
      </w:r>
      <w:r w:rsidR="00DB4680">
        <w:rPr>
          <w:rFonts w:ascii="Times New Roman" w:hAnsi="Times New Roman" w:cs="Times New Roman"/>
          <w:sz w:val="28"/>
          <w:szCs w:val="28"/>
        </w:rPr>
        <w:t>старших дітей</w:t>
      </w:r>
      <w:r w:rsidR="008E0326" w:rsidRPr="00943DBA">
        <w:rPr>
          <w:rFonts w:ascii="Times New Roman" w:hAnsi="Times New Roman" w:cs="Times New Roman"/>
          <w:sz w:val="28"/>
          <w:szCs w:val="28"/>
        </w:rPr>
        <w:t xml:space="preserve">, а не </w:t>
      </w:r>
      <w:r w:rsidR="00EC2A35" w:rsidRPr="00943DBA">
        <w:rPr>
          <w:rFonts w:ascii="Times New Roman" w:hAnsi="Times New Roman" w:cs="Times New Roman"/>
          <w:sz w:val="28"/>
          <w:szCs w:val="28"/>
        </w:rPr>
        <w:t>на батьків. Це може бути мотивом</w:t>
      </w:r>
      <w:r w:rsidR="008E0326" w:rsidRPr="00943DBA">
        <w:rPr>
          <w:rFonts w:ascii="Times New Roman" w:hAnsi="Times New Roman" w:cs="Times New Roman"/>
          <w:sz w:val="28"/>
          <w:szCs w:val="28"/>
        </w:rPr>
        <w:t xml:space="preserve"> відмови від подальшого б</w:t>
      </w:r>
      <w:r w:rsidR="00DB4680">
        <w:rPr>
          <w:rFonts w:ascii="Times New Roman" w:hAnsi="Times New Roman" w:cs="Times New Roman"/>
          <w:sz w:val="28"/>
          <w:szCs w:val="28"/>
        </w:rPr>
        <w:t xml:space="preserve">атьківства саме у цієї категорії </w:t>
      </w:r>
      <w:r w:rsidR="00EC2A35" w:rsidRPr="00943DBA">
        <w:rPr>
          <w:rFonts w:ascii="Times New Roman" w:hAnsi="Times New Roman" w:cs="Times New Roman"/>
          <w:sz w:val="28"/>
          <w:szCs w:val="28"/>
        </w:rPr>
        <w:t>«чайлдфрі»</w:t>
      </w:r>
      <w:r w:rsidR="008E0326" w:rsidRPr="00943DBA">
        <w:rPr>
          <w:rFonts w:ascii="Times New Roman" w:hAnsi="Times New Roman" w:cs="Times New Roman"/>
          <w:sz w:val="28"/>
          <w:szCs w:val="28"/>
        </w:rPr>
        <w:t>.</w:t>
      </w:r>
    </w:p>
    <w:p w14:paraId="6A4792DD" w14:textId="5213F863" w:rsidR="00DA58F2" w:rsidRPr="00943DBA" w:rsidRDefault="00DA58F2"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Відношення батьків, до </w:t>
      </w:r>
      <w:r w:rsidR="00EC2A35" w:rsidRPr="00943DBA">
        <w:rPr>
          <w:rFonts w:ascii="Times New Roman" w:hAnsi="Times New Roman" w:cs="Times New Roman"/>
          <w:sz w:val="28"/>
          <w:szCs w:val="28"/>
        </w:rPr>
        <w:t>появи дітей</w:t>
      </w:r>
      <w:r w:rsidRPr="00943DBA">
        <w:rPr>
          <w:rFonts w:ascii="Times New Roman" w:hAnsi="Times New Roman" w:cs="Times New Roman"/>
          <w:sz w:val="28"/>
          <w:szCs w:val="28"/>
        </w:rPr>
        <w:t>. Більшість респондентів</w:t>
      </w:r>
      <w:r w:rsidR="008E0326" w:rsidRPr="00943DBA">
        <w:rPr>
          <w:rFonts w:ascii="Times New Roman" w:hAnsi="Times New Roman" w:cs="Times New Roman"/>
          <w:sz w:val="28"/>
          <w:szCs w:val="28"/>
        </w:rPr>
        <w:t xml:space="preserve"> (32,7%)</w:t>
      </w:r>
      <w:r w:rsidRPr="00943DBA">
        <w:rPr>
          <w:rFonts w:ascii="Times New Roman" w:hAnsi="Times New Roman" w:cs="Times New Roman"/>
          <w:sz w:val="28"/>
          <w:szCs w:val="28"/>
        </w:rPr>
        <w:t xml:space="preserve"> відмітили, що їм складно відповісти на це питання, можли</w:t>
      </w:r>
      <w:r w:rsidR="008E0326" w:rsidRPr="00943DBA">
        <w:rPr>
          <w:rFonts w:ascii="Times New Roman" w:hAnsi="Times New Roman" w:cs="Times New Roman"/>
          <w:sz w:val="28"/>
          <w:szCs w:val="28"/>
        </w:rPr>
        <w:t>во, це зумовлено недостатньою зал</w:t>
      </w:r>
      <w:r w:rsidRPr="00943DBA">
        <w:rPr>
          <w:rFonts w:ascii="Times New Roman" w:hAnsi="Times New Roman" w:cs="Times New Roman"/>
          <w:sz w:val="28"/>
          <w:szCs w:val="28"/>
        </w:rPr>
        <w:t>ученістю батьків до життя власних дітей. У деяких респондентів</w:t>
      </w:r>
      <w:r w:rsidR="008E0326" w:rsidRPr="00943DBA">
        <w:rPr>
          <w:rFonts w:ascii="Times New Roman" w:hAnsi="Times New Roman" w:cs="Times New Roman"/>
          <w:sz w:val="28"/>
          <w:szCs w:val="28"/>
        </w:rPr>
        <w:t xml:space="preserve"> (</w:t>
      </w:r>
      <w:r w:rsidR="004003E3" w:rsidRPr="00943DBA">
        <w:rPr>
          <w:rFonts w:ascii="Times New Roman" w:hAnsi="Times New Roman" w:cs="Times New Roman"/>
          <w:sz w:val="28"/>
          <w:szCs w:val="28"/>
        </w:rPr>
        <w:t>20,4</w:t>
      </w:r>
      <w:r w:rsidR="001D30D1" w:rsidRPr="00943DBA">
        <w:rPr>
          <w:rFonts w:ascii="Times New Roman" w:hAnsi="Times New Roman" w:cs="Times New Roman"/>
          <w:sz w:val="28"/>
          <w:szCs w:val="28"/>
        </w:rPr>
        <w:t>%</w:t>
      </w:r>
      <w:r w:rsidR="008E0326" w:rsidRPr="00943DBA">
        <w:rPr>
          <w:rFonts w:ascii="Times New Roman" w:hAnsi="Times New Roman" w:cs="Times New Roman"/>
          <w:sz w:val="28"/>
          <w:szCs w:val="28"/>
        </w:rPr>
        <w:t>)</w:t>
      </w:r>
      <w:r w:rsidRPr="00943DBA">
        <w:rPr>
          <w:rFonts w:ascii="Times New Roman" w:hAnsi="Times New Roman" w:cs="Times New Roman"/>
          <w:sz w:val="28"/>
          <w:szCs w:val="28"/>
        </w:rPr>
        <w:t xml:space="preserve"> батьки дуже рано наполегливо бажали одружити вла</w:t>
      </w:r>
      <w:r w:rsidR="00CD6DAB">
        <w:rPr>
          <w:rFonts w:ascii="Times New Roman" w:hAnsi="Times New Roman" w:cs="Times New Roman"/>
          <w:sz w:val="28"/>
          <w:szCs w:val="28"/>
        </w:rPr>
        <w:t>сну дитину та скоріше побачити о</w:t>
      </w:r>
      <w:r w:rsidRPr="00943DBA">
        <w:rPr>
          <w:rFonts w:ascii="Times New Roman" w:hAnsi="Times New Roman" w:cs="Times New Roman"/>
          <w:sz w:val="28"/>
          <w:szCs w:val="28"/>
        </w:rPr>
        <w:t>нуків, в деяких</w:t>
      </w:r>
      <w:r w:rsidR="004003E3" w:rsidRPr="00943DBA">
        <w:rPr>
          <w:rFonts w:ascii="Times New Roman" w:hAnsi="Times New Roman" w:cs="Times New Roman"/>
          <w:sz w:val="28"/>
          <w:szCs w:val="28"/>
        </w:rPr>
        <w:t xml:space="preserve"> (30,6%)</w:t>
      </w:r>
      <w:r w:rsidRPr="00943DBA">
        <w:rPr>
          <w:rFonts w:ascii="Times New Roman" w:hAnsi="Times New Roman" w:cs="Times New Roman"/>
          <w:sz w:val="28"/>
          <w:szCs w:val="28"/>
        </w:rPr>
        <w:t xml:space="preserve"> досить нейтральне відношення – з часом діти з’являються у всіх. Певний відсоток респондентів</w:t>
      </w:r>
      <w:r w:rsidR="005944B2" w:rsidRPr="00943DBA">
        <w:rPr>
          <w:rFonts w:ascii="Times New Roman" w:hAnsi="Times New Roman" w:cs="Times New Roman"/>
          <w:sz w:val="28"/>
          <w:szCs w:val="28"/>
        </w:rPr>
        <w:t xml:space="preserve"> </w:t>
      </w:r>
      <w:r w:rsidR="005944B2" w:rsidRPr="00943DBA">
        <w:rPr>
          <w:rFonts w:ascii="Times New Roman" w:hAnsi="Times New Roman" w:cs="Times New Roman"/>
          <w:sz w:val="28"/>
          <w:szCs w:val="28"/>
        </w:rPr>
        <w:lastRenderedPageBreak/>
        <w:t>(12,2%)</w:t>
      </w:r>
      <w:r w:rsidRPr="00943DBA">
        <w:rPr>
          <w:rFonts w:ascii="Times New Roman" w:hAnsi="Times New Roman" w:cs="Times New Roman"/>
          <w:sz w:val="28"/>
          <w:szCs w:val="28"/>
        </w:rPr>
        <w:t xml:space="preserve"> відзначає негативну реакцію батьків – «спочатку навчання, а потім сімейне життя»</w:t>
      </w:r>
      <w:r w:rsidR="005944B2" w:rsidRPr="00943DBA">
        <w:rPr>
          <w:rFonts w:ascii="Times New Roman" w:hAnsi="Times New Roman" w:cs="Times New Roman"/>
          <w:sz w:val="28"/>
          <w:szCs w:val="28"/>
        </w:rPr>
        <w:t>. А 12,2% батьків респондентів ще з дитинства давали своїм дітям установку на те, що діти – це не головне у житті. Кожен з цих патернів поведінки міг певним чином вплинути та формування добровільної бездітності.</w:t>
      </w:r>
    </w:p>
    <w:p w14:paraId="13FEAA81" w14:textId="1FC7D9B6" w:rsidR="00DA58F2" w:rsidRPr="00943DBA" w:rsidRDefault="00EC2A35" w:rsidP="00EC2A35">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6</w:t>
      </w:r>
      <w:r w:rsidR="00DA58F2" w:rsidRPr="00943DBA">
        <w:rPr>
          <w:rFonts w:ascii="Times New Roman" w:hAnsi="Times New Roman" w:cs="Times New Roman"/>
          <w:sz w:val="28"/>
          <w:szCs w:val="28"/>
        </w:rPr>
        <w:t xml:space="preserve">. </w:t>
      </w:r>
      <w:r w:rsidR="007C5F86" w:rsidRPr="00943DBA">
        <w:rPr>
          <w:rFonts w:ascii="Times New Roman" w:hAnsi="Times New Roman" w:cs="Times New Roman"/>
          <w:sz w:val="28"/>
          <w:szCs w:val="28"/>
        </w:rPr>
        <w:t>Відношення до вагітності у жінок</w:t>
      </w:r>
      <w:r w:rsidR="00DA58F2" w:rsidRPr="00943DBA">
        <w:rPr>
          <w:rFonts w:ascii="Times New Roman" w:hAnsi="Times New Roman" w:cs="Times New Roman"/>
          <w:sz w:val="28"/>
          <w:szCs w:val="28"/>
        </w:rPr>
        <w:t>. Це питання було складено на основ</w:t>
      </w:r>
      <w:r w:rsidR="00652F65">
        <w:rPr>
          <w:rFonts w:ascii="Times New Roman" w:hAnsi="Times New Roman" w:cs="Times New Roman"/>
          <w:sz w:val="28"/>
          <w:szCs w:val="28"/>
        </w:rPr>
        <w:t xml:space="preserve">і умов адекватного материнства </w:t>
      </w:r>
      <w:r w:rsidR="00DA58F2" w:rsidRPr="00943DBA">
        <w:rPr>
          <w:rFonts w:ascii="Times New Roman" w:hAnsi="Times New Roman" w:cs="Times New Roman"/>
          <w:sz w:val="28"/>
          <w:szCs w:val="28"/>
        </w:rPr>
        <w:t xml:space="preserve">за О.Захаровим. За критерії були взяті такі показники: виразний інстинкт </w:t>
      </w:r>
      <w:r w:rsidR="003C6406" w:rsidRPr="00943DBA">
        <w:rPr>
          <w:rFonts w:ascii="Times New Roman" w:hAnsi="Times New Roman" w:cs="Times New Roman"/>
          <w:sz w:val="28"/>
          <w:szCs w:val="28"/>
        </w:rPr>
        <w:t>материнства; бажання мати дітей,</w:t>
      </w:r>
      <w:r w:rsidR="00DA58F2" w:rsidRPr="00943DBA">
        <w:rPr>
          <w:rFonts w:ascii="Times New Roman" w:hAnsi="Times New Roman" w:cs="Times New Roman"/>
          <w:sz w:val="28"/>
          <w:szCs w:val="28"/>
        </w:rPr>
        <w:t xml:space="preserve"> установка на них; позитивний відгук на вагітність; почуття ніжності до життя, що зароджується; почуття жалю та співчуття до дитини; почуття близькості з дитиною; емоційна чуйність. </w:t>
      </w:r>
      <w:r w:rsidR="00986B70" w:rsidRPr="00943DBA">
        <w:rPr>
          <w:rFonts w:ascii="Times New Roman" w:hAnsi="Times New Roman" w:cs="Times New Roman"/>
          <w:sz w:val="28"/>
          <w:szCs w:val="28"/>
        </w:rPr>
        <w:t xml:space="preserve">83% опитаних респонденток визначили, що жоден з критеріїв не властивий для них. Тільки 14% позначили </w:t>
      </w:r>
      <w:r w:rsidRPr="00943DBA">
        <w:rPr>
          <w:rFonts w:ascii="Times New Roman" w:hAnsi="Times New Roman" w:cs="Times New Roman"/>
          <w:sz w:val="28"/>
          <w:szCs w:val="28"/>
        </w:rPr>
        <w:t>«почуття співчуття до дитини»</w:t>
      </w:r>
      <w:r w:rsidR="00986B70" w:rsidRPr="00943DBA">
        <w:rPr>
          <w:rFonts w:ascii="Times New Roman" w:hAnsi="Times New Roman" w:cs="Times New Roman"/>
          <w:sz w:val="28"/>
          <w:szCs w:val="28"/>
        </w:rPr>
        <w:t xml:space="preserve">, 1% - </w:t>
      </w:r>
      <w:r w:rsidRPr="00943DBA">
        <w:rPr>
          <w:rFonts w:ascii="Times New Roman" w:hAnsi="Times New Roman" w:cs="Times New Roman"/>
          <w:sz w:val="28"/>
          <w:szCs w:val="28"/>
        </w:rPr>
        <w:t xml:space="preserve">«почуття ніжності», «почуття близькості» </w:t>
      </w:r>
      <w:r w:rsidR="00986B70" w:rsidRPr="00943DBA">
        <w:rPr>
          <w:rFonts w:ascii="Times New Roman" w:hAnsi="Times New Roman" w:cs="Times New Roman"/>
          <w:sz w:val="28"/>
          <w:szCs w:val="28"/>
        </w:rPr>
        <w:t xml:space="preserve">та </w:t>
      </w:r>
      <w:r w:rsidRPr="00943DBA">
        <w:rPr>
          <w:rFonts w:ascii="Times New Roman" w:hAnsi="Times New Roman" w:cs="Times New Roman"/>
          <w:sz w:val="28"/>
          <w:szCs w:val="28"/>
        </w:rPr>
        <w:t xml:space="preserve">«емоційний зв'язок» </w:t>
      </w:r>
      <w:r w:rsidR="00986B70" w:rsidRPr="00943DBA">
        <w:rPr>
          <w:rFonts w:ascii="Times New Roman" w:hAnsi="Times New Roman" w:cs="Times New Roman"/>
          <w:sz w:val="28"/>
          <w:szCs w:val="28"/>
        </w:rPr>
        <w:t>до дитини. Тут також треба враховувати часовий фактор та вік опитаних респонденток.</w:t>
      </w:r>
      <w:r w:rsidR="00DA58F2" w:rsidRPr="00943DBA">
        <w:rPr>
          <w:rFonts w:ascii="Times New Roman" w:hAnsi="Times New Roman" w:cs="Times New Roman"/>
          <w:sz w:val="28"/>
          <w:szCs w:val="28"/>
        </w:rPr>
        <w:t xml:space="preserve">  </w:t>
      </w:r>
    </w:p>
    <w:p w14:paraId="2BDFD5BB" w14:textId="0B174575" w:rsidR="00DA58F2" w:rsidRPr="00943DBA" w:rsidRDefault="00EC2A35"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7</w:t>
      </w:r>
      <w:r w:rsidR="00DA58F2" w:rsidRPr="00943DBA">
        <w:rPr>
          <w:rFonts w:ascii="Times New Roman" w:hAnsi="Times New Roman" w:cs="Times New Roman"/>
          <w:sz w:val="28"/>
          <w:szCs w:val="28"/>
        </w:rPr>
        <w:t>.</w:t>
      </w:r>
      <w:r w:rsidR="00986B70" w:rsidRPr="00943DBA">
        <w:rPr>
          <w:rFonts w:ascii="Times New Roman" w:hAnsi="Times New Roman" w:cs="Times New Roman"/>
          <w:sz w:val="28"/>
          <w:szCs w:val="28"/>
        </w:rPr>
        <w:t xml:space="preserve"> Спосіб життя представників </w:t>
      </w:r>
      <w:r w:rsidR="00652F65">
        <w:rPr>
          <w:rFonts w:ascii="Times New Roman" w:hAnsi="Times New Roman" w:cs="Times New Roman"/>
          <w:sz w:val="28"/>
          <w:szCs w:val="28"/>
        </w:rPr>
        <w:t>субкультури</w:t>
      </w:r>
      <w:r w:rsidR="00986B70" w:rsidRPr="00943DBA">
        <w:rPr>
          <w:rFonts w:ascii="Times New Roman" w:hAnsi="Times New Roman" w:cs="Times New Roman"/>
          <w:sz w:val="28"/>
          <w:szCs w:val="28"/>
        </w:rPr>
        <w:t xml:space="preserve"> </w:t>
      </w:r>
      <w:r w:rsidRPr="00943DBA">
        <w:rPr>
          <w:rFonts w:ascii="Times New Roman" w:hAnsi="Times New Roman" w:cs="Times New Roman"/>
          <w:sz w:val="28"/>
          <w:szCs w:val="28"/>
        </w:rPr>
        <w:t>«чайлдфрі»</w:t>
      </w:r>
      <w:r w:rsidR="00652F65">
        <w:rPr>
          <w:rFonts w:ascii="Times New Roman" w:hAnsi="Times New Roman" w:cs="Times New Roman"/>
          <w:sz w:val="28"/>
          <w:szCs w:val="28"/>
        </w:rPr>
        <w:t>. Переважна більшість опит</w:t>
      </w:r>
      <w:r w:rsidR="00DA58F2" w:rsidRPr="00943DBA">
        <w:rPr>
          <w:rFonts w:ascii="Times New Roman" w:hAnsi="Times New Roman" w:cs="Times New Roman"/>
          <w:sz w:val="28"/>
          <w:szCs w:val="28"/>
        </w:rPr>
        <w:t>аних визначають свій спосіб життя як скоріше активний, ніж пасивний</w:t>
      </w:r>
      <w:r w:rsidR="00986B70" w:rsidRPr="00943DBA">
        <w:rPr>
          <w:rFonts w:ascii="Times New Roman" w:hAnsi="Times New Roman" w:cs="Times New Roman"/>
          <w:sz w:val="28"/>
          <w:szCs w:val="28"/>
        </w:rPr>
        <w:t xml:space="preserve"> (46,9%)</w:t>
      </w:r>
      <w:r w:rsidR="00DA58F2" w:rsidRPr="00943DBA">
        <w:rPr>
          <w:rFonts w:ascii="Times New Roman" w:hAnsi="Times New Roman" w:cs="Times New Roman"/>
          <w:sz w:val="28"/>
          <w:szCs w:val="28"/>
        </w:rPr>
        <w:t>.</w:t>
      </w:r>
      <w:r w:rsidR="00986B70" w:rsidRPr="00943DBA">
        <w:rPr>
          <w:rFonts w:ascii="Times New Roman" w:hAnsi="Times New Roman" w:cs="Times New Roman"/>
          <w:sz w:val="28"/>
          <w:szCs w:val="28"/>
        </w:rPr>
        <w:t xml:space="preserve"> Активний спосіб життя ведуть 18,4% </w:t>
      </w:r>
      <w:r w:rsidRPr="00943DBA">
        <w:rPr>
          <w:rFonts w:ascii="Times New Roman" w:hAnsi="Times New Roman" w:cs="Times New Roman"/>
          <w:sz w:val="28"/>
          <w:szCs w:val="28"/>
        </w:rPr>
        <w:t>«чайлдфрі»</w:t>
      </w:r>
      <w:r w:rsidR="00986B70" w:rsidRPr="00943DBA">
        <w:rPr>
          <w:rFonts w:ascii="Times New Roman" w:hAnsi="Times New Roman" w:cs="Times New Roman"/>
          <w:sz w:val="28"/>
          <w:szCs w:val="28"/>
        </w:rPr>
        <w:t>, пасивний – 20,4%, скоріше пасивний – 14,3%.</w:t>
      </w:r>
      <w:r w:rsidR="00DA58F2" w:rsidRPr="00943DBA">
        <w:rPr>
          <w:rFonts w:ascii="Times New Roman" w:hAnsi="Times New Roman" w:cs="Times New Roman"/>
          <w:sz w:val="28"/>
          <w:szCs w:val="28"/>
        </w:rPr>
        <w:t xml:space="preserve"> </w:t>
      </w:r>
    </w:p>
    <w:p w14:paraId="56A4C61E" w14:textId="57100D1A" w:rsidR="00DA58F2" w:rsidRDefault="00DA58F2"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Яскраво визначені відмінності у способі життя у чоловіків та жінок. Серед чоловіків </w:t>
      </w:r>
      <w:r w:rsidR="00C421E4" w:rsidRPr="00943DBA">
        <w:rPr>
          <w:rFonts w:ascii="Times New Roman" w:hAnsi="Times New Roman" w:cs="Times New Roman"/>
          <w:sz w:val="28"/>
          <w:szCs w:val="28"/>
        </w:rPr>
        <w:t>домінує пасивний стиль життя – 50,2%. Активний (16,6%), скоріше активний (16,6%)</w:t>
      </w:r>
      <w:r w:rsidR="00EE3391" w:rsidRPr="00943DBA">
        <w:rPr>
          <w:rFonts w:ascii="Times New Roman" w:hAnsi="Times New Roman" w:cs="Times New Roman"/>
          <w:sz w:val="28"/>
          <w:szCs w:val="28"/>
        </w:rPr>
        <w:t xml:space="preserve"> та скоріше пасивний (16,6%) стилі</w:t>
      </w:r>
      <w:r w:rsidR="00C421E4" w:rsidRPr="00943DBA">
        <w:rPr>
          <w:rFonts w:ascii="Times New Roman" w:hAnsi="Times New Roman" w:cs="Times New Roman"/>
          <w:sz w:val="28"/>
          <w:szCs w:val="28"/>
        </w:rPr>
        <w:t xml:space="preserve"> життя</w:t>
      </w:r>
      <w:r w:rsidR="00EE3391" w:rsidRPr="00943DBA">
        <w:rPr>
          <w:rFonts w:ascii="Times New Roman" w:hAnsi="Times New Roman" w:cs="Times New Roman"/>
          <w:sz w:val="28"/>
          <w:szCs w:val="28"/>
        </w:rPr>
        <w:t xml:space="preserve"> також переважають у чоловіків, але не в такій перевазі</w:t>
      </w:r>
      <w:r w:rsidRPr="00943DBA">
        <w:rPr>
          <w:rFonts w:ascii="Times New Roman" w:hAnsi="Times New Roman" w:cs="Times New Roman"/>
          <w:sz w:val="28"/>
          <w:szCs w:val="28"/>
        </w:rPr>
        <w:t xml:space="preserve">. Серед жінок, навпаки, </w:t>
      </w:r>
      <w:r w:rsidR="00EE3391" w:rsidRPr="00943DBA">
        <w:rPr>
          <w:rFonts w:ascii="Times New Roman" w:hAnsi="Times New Roman" w:cs="Times New Roman"/>
          <w:sz w:val="28"/>
          <w:szCs w:val="28"/>
        </w:rPr>
        <w:t>домінує скоріше активний стиль життя – 56,7%</w:t>
      </w:r>
      <w:r w:rsidRPr="00943DBA">
        <w:rPr>
          <w:rFonts w:ascii="Times New Roman" w:hAnsi="Times New Roman" w:cs="Times New Roman"/>
          <w:sz w:val="28"/>
          <w:szCs w:val="28"/>
        </w:rPr>
        <w:t xml:space="preserve"> 20%; скоріше активний, ніж </w:t>
      </w:r>
      <w:r w:rsidR="004A50DA" w:rsidRPr="00943DBA">
        <w:rPr>
          <w:rFonts w:ascii="Times New Roman" w:hAnsi="Times New Roman" w:cs="Times New Roman"/>
          <w:sz w:val="28"/>
          <w:szCs w:val="28"/>
        </w:rPr>
        <w:t xml:space="preserve">пасивний – 70%; пасивний – 10%. Оскільки так історично склалось, що чоловіки працювали задля забезпечення сім’ї, а жінки виховували дітей, тоді можна зробити припущення, </w:t>
      </w:r>
      <w:r w:rsidR="00652F65">
        <w:rPr>
          <w:rFonts w:ascii="Times New Roman" w:hAnsi="Times New Roman" w:cs="Times New Roman"/>
          <w:sz w:val="28"/>
          <w:szCs w:val="28"/>
        </w:rPr>
        <w:t>що для жінок-чайлдфрі</w:t>
      </w:r>
      <w:r w:rsidR="00EC2A35" w:rsidRPr="00943DBA">
        <w:rPr>
          <w:rFonts w:ascii="Times New Roman" w:hAnsi="Times New Roman" w:cs="Times New Roman"/>
          <w:sz w:val="28"/>
          <w:szCs w:val="28"/>
        </w:rPr>
        <w:t xml:space="preserve"> </w:t>
      </w:r>
      <w:r w:rsidR="00C62A54" w:rsidRPr="00943DBA">
        <w:rPr>
          <w:rFonts w:ascii="Times New Roman" w:hAnsi="Times New Roman" w:cs="Times New Roman"/>
          <w:sz w:val="28"/>
          <w:szCs w:val="28"/>
        </w:rPr>
        <w:t>це можливість для саморозвитку, реалізації себе, створення кар’єри, а для чоловіків – можливість непрацювати, відпочивати та не бути залученим у суспільні процеси.</w:t>
      </w:r>
      <w:r w:rsidRPr="00943DBA">
        <w:rPr>
          <w:rFonts w:ascii="Times New Roman" w:hAnsi="Times New Roman" w:cs="Times New Roman"/>
          <w:sz w:val="28"/>
          <w:szCs w:val="28"/>
        </w:rPr>
        <w:t xml:space="preserve">  </w:t>
      </w:r>
    </w:p>
    <w:p w14:paraId="120D4682" w14:textId="77777777" w:rsidR="00747187" w:rsidRDefault="00747187" w:rsidP="004D28A4">
      <w:pPr>
        <w:spacing w:after="0" w:line="360" w:lineRule="auto"/>
        <w:ind w:firstLine="708"/>
        <w:jc w:val="both"/>
        <w:rPr>
          <w:rFonts w:ascii="Times New Roman" w:hAnsi="Times New Roman" w:cs="Times New Roman"/>
          <w:sz w:val="28"/>
          <w:szCs w:val="28"/>
        </w:rPr>
      </w:pPr>
    </w:p>
    <w:p w14:paraId="225692D0" w14:textId="77777777" w:rsidR="00747187" w:rsidRPr="00943DBA" w:rsidRDefault="00747187" w:rsidP="004D28A4">
      <w:pPr>
        <w:spacing w:after="0" w:line="360" w:lineRule="auto"/>
        <w:ind w:firstLine="708"/>
        <w:jc w:val="both"/>
        <w:rPr>
          <w:rFonts w:ascii="Times New Roman" w:hAnsi="Times New Roman" w:cs="Times New Roman"/>
          <w:sz w:val="28"/>
          <w:szCs w:val="28"/>
        </w:rPr>
      </w:pPr>
    </w:p>
    <w:p w14:paraId="30ECBE48" w14:textId="4F83E0A2" w:rsidR="00DA58F2" w:rsidRPr="00943DBA" w:rsidRDefault="00EC2A35"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lastRenderedPageBreak/>
        <w:t>8</w:t>
      </w:r>
      <w:r w:rsidR="00DA58F2" w:rsidRPr="00943DBA">
        <w:rPr>
          <w:rFonts w:ascii="Times New Roman" w:hAnsi="Times New Roman" w:cs="Times New Roman"/>
          <w:sz w:val="28"/>
          <w:szCs w:val="28"/>
        </w:rPr>
        <w:t xml:space="preserve">. </w:t>
      </w:r>
      <w:r w:rsidRPr="00943DBA">
        <w:rPr>
          <w:rFonts w:ascii="Times New Roman" w:hAnsi="Times New Roman" w:cs="Times New Roman"/>
          <w:sz w:val="28"/>
          <w:szCs w:val="28"/>
        </w:rPr>
        <w:t>Мотиви вибору</w:t>
      </w:r>
      <w:r w:rsidR="00645244" w:rsidRPr="00943DBA">
        <w:rPr>
          <w:rFonts w:ascii="Times New Roman" w:hAnsi="Times New Roman" w:cs="Times New Roman"/>
          <w:sz w:val="28"/>
          <w:szCs w:val="28"/>
        </w:rPr>
        <w:t xml:space="preserve"> </w:t>
      </w:r>
      <w:r w:rsidR="00747187">
        <w:rPr>
          <w:rFonts w:ascii="Times New Roman" w:hAnsi="Times New Roman" w:cs="Times New Roman"/>
          <w:sz w:val="28"/>
          <w:szCs w:val="28"/>
        </w:rPr>
        <w:t>субкультури</w:t>
      </w:r>
      <w:r w:rsidR="00645244"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«чайлдфрі» </w:t>
      </w:r>
      <w:r w:rsidR="008E051E" w:rsidRPr="00943DBA">
        <w:rPr>
          <w:rFonts w:ascii="Times New Roman" w:hAnsi="Times New Roman" w:cs="Times New Roman"/>
          <w:sz w:val="28"/>
          <w:szCs w:val="28"/>
        </w:rPr>
        <w:t xml:space="preserve"> (див. рис. 2</w:t>
      </w:r>
      <w:r w:rsidR="00150DC3" w:rsidRPr="00943DBA">
        <w:rPr>
          <w:rFonts w:ascii="Times New Roman" w:hAnsi="Times New Roman" w:cs="Times New Roman"/>
          <w:sz w:val="28"/>
          <w:szCs w:val="28"/>
        </w:rPr>
        <w:t>.1</w:t>
      </w:r>
      <w:r w:rsidR="00DA58F2" w:rsidRPr="00943DBA">
        <w:rPr>
          <w:rFonts w:ascii="Times New Roman" w:hAnsi="Times New Roman" w:cs="Times New Roman"/>
          <w:sz w:val="28"/>
          <w:szCs w:val="28"/>
        </w:rPr>
        <w:t>).</w:t>
      </w:r>
    </w:p>
    <w:p w14:paraId="054C9B50" w14:textId="7681D63E" w:rsidR="00DA58F2" w:rsidRPr="00943DBA" w:rsidRDefault="0010361C"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noProof/>
          <w:sz w:val="28"/>
          <w:szCs w:val="28"/>
          <w:lang w:val="ru-RU" w:eastAsia="ru-RU"/>
        </w:rPr>
        <w:drawing>
          <wp:inline distT="0" distB="0" distL="0" distR="0" wp14:anchorId="6BEC8521" wp14:editId="1487AC8F">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07F87D" w14:textId="4BB7D1A3" w:rsidR="00D979F2" w:rsidRPr="00943DBA" w:rsidRDefault="008E051E" w:rsidP="00F90F92">
      <w:pPr>
        <w:spacing w:after="0" w:line="360" w:lineRule="auto"/>
        <w:jc w:val="center"/>
        <w:rPr>
          <w:rFonts w:ascii="Times New Roman" w:hAnsi="Times New Roman" w:cs="Times New Roman"/>
          <w:b/>
          <w:sz w:val="24"/>
          <w:szCs w:val="24"/>
        </w:rPr>
      </w:pPr>
      <w:r w:rsidRPr="00943DBA">
        <w:rPr>
          <w:rFonts w:ascii="Times New Roman" w:hAnsi="Times New Roman" w:cs="Times New Roman"/>
          <w:i/>
          <w:sz w:val="28"/>
          <w:szCs w:val="28"/>
        </w:rPr>
        <w:t>Рис. 2</w:t>
      </w:r>
      <w:r w:rsidR="00DA58F2" w:rsidRPr="00943DBA">
        <w:rPr>
          <w:rFonts w:ascii="Times New Roman" w:hAnsi="Times New Roman" w:cs="Times New Roman"/>
          <w:i/>
          <w:sz w:val="28"/>
          <w:szCs w:val="28"/>
        </w:rPr>
        <w:t>.</w:t>
      </w:r>
      <w:r w:rsidRPr="00943DBA">
        <w:rPr>
          <w:rFonts w:ascii="Times New Roman" w:hAnsi="Times New Roman" w:cs="Times New Roman"/>
          <w:i/>
          <w:sz w:val="28"/>
          <w:szCs w:val="28"/>
        </w:rPr>
        <w:t>1.</w:t>
      </w:r>
      <w:r w:rsidR="00DA58F2" w:rsidRPr="00943DBA">
        <w:rPr>
          <w:rFonts w:ascii="Times New Roman" w:hAnsi="Times New Roman" w:cs="Times New Roman"/>
          <w:i/>
          <w:sz w:val="24"/>
          <w:szCs w:val="24"/>
        </w:rPr>
        <w:t xml:space="preserve"> </w:t>
      </w:r>
      <w:r w:rsidR="000A6398" w:rsidRPr="00943DBA">
        <w:rPr>
          <w:rFonts w:ascii="Times New Roman" w:hAnsi="Times New Roman" w:cs="Times New Roman"/>
          <w:b/>
          <w:sz w:val="28"/>
          <w:szCs w:val="28"/>
        </w:rPr>
        <w:t xml:space="preserve">Мотиви вибору </w:t>
      </w:r>
      <w:r w:rsidR="00747187">
        <w:rPr>
          <w:rFonts w:ascii="Times New Roman" w:hAnsi="Times New Roman" w:cs="Times New Roman"/>
          <w:b/>
          <w:sz w:val="28"/>
          <w:szCs w:val="28"/>
        </w:rPr>
        <w:t xml:space="preserve">субкультури </w:t>
      </w:r>
      <w:r w:rsidR="000A6398" w:rsidRPr="00943DBA">
        <w:rPr>
          <w:rFonts w:ascii="Times New Roman" w:hAnsi="Times New Roman" w:cs="Times New Roman"/>
          <w:b/>
          <w:sz w:val="28"/>
          <w:szCs w:val="28"/>
        </w:rPr>
        <w:t xml:space="preserve"> «чайлдфрі»</w:t>
      </w:r>
    </w:p>
    <w:p w14:paraId="1B144947" w14:textId="745E34C6" w:rsidR="00DA58F2" w:rsidRPr="00943DBA" w:rsidRDefault="00F90F92" w:rsidP="004D28A4">
      <w:p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ab/>
      </w:r>
      <w:r w:rsidR="00DA58F2" w:rsidRPr="00943DBA">
        <w:rPr>
          <w:rFonts w:ascii="Times New Roman" w:hAnsi="Times New Roman" w:cs="Times New Roman"/>
          <w:sz w:val="28"/>
          <w:szCs w:val="28"/>
        </w:rPr>
        <w:t>Таким чином, головними цінностями для представників життєвої позиції виступають, на першій позиції, «саморозвиток». На другій</w:t>
      </w:r>
      <w:r w:rsidR="00747187">
        <w:rPr>
          <w:rFonts w:ascii="Times New Roman" w:hAnsi="Times New Roman" w:cs="Times New Roman"/>
          <w:sz w:val="28"/>
          <w:szCs w:val="28"/>
        </w:rPr>
        <w:t xml:space="preserve"> </w:t>
      </w:r>
      <w:r w:rsidR="00DA58F2" w:rsidRPr="00943DBA">
        <w:rPr>
          <w:rFonts w:ascii="Times New Roman" w:hAnsi="Times New Roman" w:cs="Times New Roman"/>
          <w:sz w:val="28"/>
          <w:szCs w:val="28"/>
        </w:rPr>
        <w:t xml:space="preserve">– «свобода, незалежність. Третю </w:t>
      </w:r>
      <w:r w:rsidR="00747187">
        <w:rPr>
          <w:rFonts w:ascii="Times New Roman" w:hAnsi="Times New Roman" w:cs="Times New Roman"/>
          <w:sz w:val="28"/>
          <w:szCs w:val="28"/>
        </w:rPr>
        <w:t>ланку</w:t>
      </w:r>
      <w:r w:rsidR="00DA58F2" w:rsidRPr="00943DBA">
        <w:rPr>
          <w:rFonts w:ascii="Times New Roman" w:hAnsi="Times New Roman" w:cs="Times New Roman"/>
          <w:sz w:val="28"/>
          <w:szCs w:val="28"/>
        </w:rPr>
        <w:t xml:space="preserve"> </w:t>
      </w:r>
      <w:r w:rsidR="004A5AA9" w:rsidRPr="00943DBA">
        <w:rPr>
          <w:rFonts w:ascii="Times New Roman" w:hAnsi="Times New Roman" w:cs="Times New Roman"/>
          <w:sz w:val="28"/>
          <w:szCs w:val="28"/>
        </w:rPr>
        <w:t xml:space="preserve">розділяють </w:t>
      </w:r>
      <w:r w:rsidR="00FA2F02" w:rsidRPr="00943DBA">
        <w:rPr>
          <w:rFonts w:ascii="Times New Roman" w:hAnsi="Times New Roman" w:cs="Times New Roman"/>
          <w:sz w:val="28"/>
          <w:szCs w:val="28"/>
        </w:rPr>
        <w:t>«вільний час»</w:t>
      </w:r>
      <w:r w:rsidR="004A5AA9" w:rsidRPr="00943DBA">
        <w:rPr>
          <w:rFonts w:ascii="Times New Roman" w:hAnsi="Times New Roman" w:cs="Times New Roman"/>
          <w:sz w:val="28"/>
          <w:szCs w:val="28"/>
        </w:rPr>
        <w:t xml:space="preserve"> та </w:t>
      </w:r>
      <w:r w:rsidR="00DA58F2" w:rsidRPr="00943DBA">
        <w:rPr>
          <w:rFonts w:ascii="Times New Roman" w:hAnsi="Times New Roman" w:cs="Times New Roman"/>
          <w:sz w:val="28"/>
          <w:szCs w:val="28"/>
        </w:rPr>
        <w:t>«матеріальне забезпечення». Четверту позицію розділяють – «кар’єра», «</w:t>
      </w:r>
      <w:r w:rsidR="004A5AA9" w:rsidRPr="00943DBA">
        <w:rPr>
          <w:rFonts w:ascii="Times New Roman" w:hAnsi="Times New Roman" w:cs="Times New Roman"/>
          <w:sz w:val="28"/>
          <w:szCs w:val="28"/>
        </w:rPr>
        <w:t>подорожі</w:t>
      </w:r>
      <w:r w:rsidR="00DA58F2" w:rsidRPr="00943DBA">
        <w:rPr>
          <w:rFonts w:ascii="Times New Roman" w:hAnsi="Times New Roman" w:cs="Times New Roman"/>
          <w:sz w:val="28"/>
          <w:szCs w:val="28"/>
        </w:rPr>
        <w:t>», «освіта», «</w:t>
      </w:r>
      <w:r w:rsidR="004A5AA9" w:rsidRPr="00943DBA">
        <w:rPr>
          <w:rFonts w:ascii="Times New Roman" w:hAnsi="Times New Roman" w:cs="Times New Roman"/>
          <w:sz w:val="28"/>
          <w:szCs w:val="28"/>
        </w:rPr>
        <w:t>інтимно-особистісне спілкуавння з партнером</w:t>
      </w:r>
      <w:r w:rsidR="00DA58F2" w:rsidRPr="00943DBA">
        <w:rPr>
          <w:rFonts w:ascii="Times New Roman" w:hAnsi="Times New Roman" w:cs="Times New Roman"/>
          <w:sz w:val="28"/>
          <w:szCs w:val="28"/>
        </w:rPr>
        <w:t xml:space="preserve">». Усі останній показники відображені у відсотковій категорії менше ніж 50%. </w:t>
      </w:r>
    </w:p>
    <w:p w14:paraId="05F57678" w14:textId="48279B1F" w:rsidR="00393B2F" w:rsidRPr="00943DBA" w:rsidRDefault="0006187B" w:rsidP="004D28A4">
      <w:pPr>
        <w:spacing w:after="0" w:line="360" w:lineRule="auto"/>
        <w:ind w:firstLine="709"/>
        <w:jc w:val="both"/>
        <w:rPr>
          <w:rFonts w:ascii="Times New Roman" w:hAnsi="Times New Roman" w:cs="Times New Roman"/>
          <w:sz w:val="28"/>
          <w:szCs w:val="28"/>
        </w:rPr>
      </w:pPr>
      <w:r w:rsidRPr="00943DBA">
        <w:rPr>
          <w:rFonts w:ascii="Times New Roman" w:hAnsi="Times New Roman" w:cs="Times New Roman"/>
          <w:sz w:val="28"/>
          <w:szCs w:val="28"/>
        </w:rPr>
        <w:t xml:space="preserve">Перейдемо до розгляду загальних результатів з опитувальника </w:t>
      </w:r>
      <w:r w:rsidR="008726AD" w:rsidRPr="00943DBA">
        <w:rPr>
          <w:rFonts w:ascii="Times New Roman" w:hAnsi="Times New Roman" w:cs="Times New Roman"/>
          <w:sz w:val="28"/>
          <w:szCs w:val="28"/>
        </w:rPr>
        <w:t>діагностики психологічної статі особистості (С.Бем)</w:t>
      </w:r>
      <w:r w:rsidRPr="00943DBA">
        <w:rPr>
          <w:rFonts w:ascii="Times New Roman" w:hAnsi="Times New Roman" w:cs="Times New Roman"/>
          <w:sz w:val="28"/>
          <w:szCs w:val="28"/>
        </w:rPr>
        <w:t xml:space="preserve">. У представників життєвої позиції чайлфдрі були виявлені усі типи психологічної статі за наступним співвідношенням: недиференційована </w:t>
      </w:r>
      <w:r w:rsidR="00E37605" w:rsidRPr="00943DBA">
        <w:rPr>
          <w:rFonts w:ascii="Times New Roman" w:hAnsi="Times New Roman" w:cs="Times New Roman"/>
          <w:sz w:val="28"/>
          <w:szCs w:val="28"/>
        </w:rPr>
        <w:t>–</w:t>
      </w:r>
      <w:r w:rsidRPr="00943DBA">
        <w:rPr>
          <w:rFonts w:ascii="Times New Roman" w:hAnsi="Times New Roman" w:cs="Times New Roman"/>
          <w:sz w:val="28"/>
          <w:szCs w:val="28"/>
        </w:rPr>
        <w:t xml:space="preserve"> </w:t>
      </w:r>
      <w:r w:rsidR="00E37605" w:rsidRPr="00943DBA">
        <w:rPr>
          <w:rFonts w:ascii="Times New Roman" w:hAnsi="Times New Roman" w:cs="Times New Roman"/>
          <w:sz w:val="28"/>
          <w:szCs w:val="28"/>
        </w:rPr>
        <w:t>8,3%, фемінна – 10,2%, маскулінна – 53%, андрогінна – 28,5%.</w:t>
      </w:r>
    </w:p>
    <w:p w14:paraId="1CD3B284" w14:textId="53B0F097" w:rsidR="00562A77" w:rsidRPr="00943DBA" w:rsidRDefault="0070163A" w:rsidP="004D28A4">
      <w:p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ab/>
        <w:t xml:space="preserve">Гендерні показники свідчать, що серед чоловіків </w:t>
      </w:r>
      <w:r w:rsidR="009F7E27" w:rsidRPr="00943DBA">
        <w:rPr>
          <w:rFonts w:ascii="Times New Roman" w:hAnsi="Times New Roman" w:cs="Times New Roman"/>
          <w:sz w:val="28"/>
          <w:szCs w:val="28"/>
        </w:rPr>
        <w:t xml:space="preserve">не </w:t>
      </w:r>
      <w:r w:rsidRPr="00943DBA">
        <w:rPr>
          <w:rFonts w:ascii="Times New Roman" w:hAnsi="Times New Roman" w:cs="Times New Roman"/>
          <w:sz w:val="28"/>
          <w:szCs w:val="28"/>
        </w:rPr>
        <w:t>бул</w:t>
      </w:r>
      <w:r w:rsidR="009F7E27" w:rsidRPr="00943DBA">
        <w:rPr>
          <w:rFonts w:ascii="Times New Roman" w:hAnsi="Times New Roman" w:cs="Times New Roman"/>
          <w:sz w:val="28"/>
          <w:szCs w:val="28"/>
        </w:rPr>
        <w:t>а виявлена фемінна психологічна стать.</w:t>
      </w:r>
    </w:p>
    <w:p w14:paraId="007442F4" w14:textId="6B40AE12" w:rsidR="00562A77" w:rsidRPr="00943DBA" w:rsidRDefault="00562A77" w:rsidP="004D28A4">
      <w:p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ab/>
      </w:r>
      <w:r w:rsidR="00505B7A" w:rsidRPr="00943DBA">
        <w:rPr>
          <w:rFonts w:ascii="Times New Roman" w:hAnsi="Times New Roman" w:cs="Times New Roman"/>
          <w:sz w:val="28"/>
          <w:szCs w:val="28"/>
        </w:rPr>
        <w:t>Діаграма розподілу типів психологічної статі серед чолові</w:t>
      </w:r>
      <w:r w:rsidR="00764153" w:rsidRPr="00943DBA">
        <w:rPr>
          <w:rFonts w:ascii="Times New Roman" w:hAnsi="Times New Roman" w:cs="Times New Roman"/>
          <w:sz w:val="28"/>
          <w:szCs w:val="28"/>
        </w:rPr>
        <w:t xml:space="preserve">ків та жінок </w:t>
      </w:r>
      <w:r w:rsidR="00210866" w:rsidRPr="00943DBA">
        <w:rPr>
          <w:rFonts w:ascii="Times New Roman" w:hAnsi="Times New Roman" w:cs="Times New Roman"/>
          <w:sz w:val="28"/>
          <w:szCs w:val="28"/>
        </w:rPr>
        <w:t xml:space="preserve">«чайлдфрі» </w:t>
      </w:r>
      <w:r w:rsidR="002E72CF" w:rsidRPr="00943DBA">
        <w:rPr>
          <w:rFonts w:ascii="Times New Roman" w:hAnsi="Times New Roman" w:cs="Times New Roman"/>
          <w:sz w:val="28"/>
          <w:szCs w:val="28"/>
        </w:rPr>
        <w:t xml:space="preserve"> </w:t>
      </w:r>
      <w:r w:rsidR="00764153" w:rsidRPr="00943DBA">
        <w:rPr>
          <w:rFonts w:ascii="Times New Roman" w:hAnsi="Times New Roman" w:cs="Times New Roman"/>
          <w:sz w:val="28"/>
          <w:szCs w:val="28"/>
        </w:rPr>
        <w:t>висвітлена на рис.2</w:t>
      </w:r>
      <w:r w:rsidR="00505B7A" w:rsidRPr="00943DBA">
        <w:rPr>
          <w:rFonts w:ascii="Times New Roman" w:hAnsi="Times New Roman" w:cs="Times New Roman"/>
          <w:sz w:val="28"/>
          <w:szCs w:val="28"/>
        </w:rPr>
        <w:t>.</w:t>
      </w:r>
      <w:r w:rsidR="008E051E" w:rsidRPr="00943DBA">
        <w:rPr>
          <w:rFonts w:ascii="Times New Roman" w:hAnsi="Times New Roman" w:cs="Times New Roman"/>
          <w:sz w:val="28"/>
          <w:szCs w:val="28"/>
        </w:rPr>
        <w:t>2.</w:t>
      </w:r>
    </w:p>
    <w:p w14:paraId="5CB119FA" w14:textId="77777777" w:rsidR="00226D8C" w:rsidRPr="00943DBA" w:rsidRDefault="00226D8C" w:rsidP="004D28A4">
      <w:pPr>
        <w:spacing w:after="0" w:line="360" w:lineRule="auto"/>
        <w:jc w:val="both"/>
        <w:rPr>
          <w:rFonts w:ascii="Times New Roman" w:hAnsi="Times New Roman" w:cs="Times New Roman"/>
          <w:sz w:val="28"/>
          <w:szCs w:val="28"/>
        </w:rPr>
      </w:pPr>
    </w:p>
    <w:p w14:paraId="07394BAF" w14:textId="77777777" w:rsidR="00505B7A" w:rsidRPr="00943DBA" w:rsidRDefault="007D6DBC" w:rsidP="004D28A4">
      <w:pPr>
        <w:spacing w:after="0" w:line="360" w:lineRule="auto"/>
        <w:jc w:val="center"/>
        <w:rPr>
          <w:rFonts w:ascii="Times New Roman" w:hAnsi="Times New Roman" w:cs="Times New Roman"/>
          <w:sz w:val="28"/>
          <w:szCs w:val="28"/>
        </w:rPr>
      </w:pPr>
      <w:r w:rsidRPr="00943DBA">
        <w:rPr>
          <w:rFonts w:ascii="Times New Roman" w:hAnsi="Times New Roman" w:cs="Times New Roman"/>
          <w:noProof/>
          <w:sz w:val="28"/>
          <w:szCs w:val="28"/>
          <w:lang w:val="ru-RU" w:eastAsia="ru-RU"/>
        </w:rPr>
        <w:lastRenderedPageBreak/>
        <w:drawing>
          <wp:inline distT="0" distB="0" distL="0" distR="0" wp14:anchorId="14D05858" wp14:editId="586E9345">
            <wp:extent cx="5014204" cy="2435078"/>
            <wp:effectExtent l="0" t="0" r="1524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191F2A" w14:textId="0EE3AC47" w:rsidR="00B03095" w:rsidRPr="00943DBA" w:rsidRDefault="00764153" w:rsidP="004D28A4">
      <w:pPr>
        <w:spacing w:after="0" w:line="360" w:lineRule="auto"/>
        <w:jc w:val="center"/>
        <w:rPr>
          <w:rFonts w:ascii="Times New Roman" w:hAnsi="Times New Roman" w:cs="Times New Roman"/>
          <w:b/>
          <w:sz w:val="28"/>
          <w:szCs w:val="24"/>
        </w:rPr>
      </w:pPr>
      <w:r w:rsidRPr="00943DBA">
        <w:rPr>
          <w:rFonts w:ascii="Times New Roman" w:hAnsi="Times New Roman" w:cs="Times New Roman"/>
          <w:i/>
          <w:sz w:val="28"/>
          <w:szCs w:val="24"/>
        </w:rPr>
        <w:t>Рис.2</w:t>
      </w:r>
      <w:r w:rsidR="00B03095" w:rsidRPr="00943DBA">
        <w:rPr>
          <w:rFonts w:ascii="Times New Roman" w:hAnsi="Times New Roman" w:cs="Times New Roman"/>
          <w:i/>
          <w:sz w:val="28"/>
          <w:szCs w:val="24"/>
        </w:rPr>
        <w:t>.</w:t>
      </w:r>
      <w:r w:rsidR="008E051E" w:rsidRPr="00943DBA">
        <w:rPr>
          <w:rFonts w:ascii="Times New Roman" w:hAnsi="Times New Roman" w:cs="Times New Roman"/>
          <w:i/>
          <w:sz w:val="28"/>
          <w:szCs w:val="24"/>
        </w:rPr>
        <w:t>2.</w:t>
      </w:r>
      <w:r w:rsidR="00B03095" w:rsidRPr="00943DBA">
        <w:rPr>
          <w:rFonts w:ascii="Times New Roman" w:hAnsi="Times New Roman" w:cs="Times New Roman"/>
          <w:i/>
          <w:sz w:val="28"/>
          <w:szCs w:val="24"/>
        </w:rPr>
        <w:t xml:space="preserve"> </w:t>
      </w:r>
      <w:r w:rsidR="00D979F2" w:rsidRPr="00943DBA">
        <w:rPr>
          <w:rFonts w:ascii="Times New Roman" w:hAnsi="Times New Roman" w:cs="Times New Roman"/>
          <w:b/>
          <w:sz w:val="28"/>
          <w:szCs w:val="24"/>
        </w:rPr>
        <w:t>Розподіл</w:t>
      </w:r>
      <w:r w:rsidR="00B03095" w:rsidRPr="00943DBA">
        <w:rPr>
          <w:rFonts w:ascii="Times New Roman" w:hAnsi="Times New Roman" w:cs="Times New Roman"/>
          <w:b/>
          <w:sz w:val="28"/>
          <w:szCs w:val="24"/>
        </w:rPr>
        <w:t xml:space="preserve"> типів психологічної статі серед чоловіків та жінок</w:t>
      </w:r>
      <w:r w:rsidRPr="00943DBA">
        <w:rPr>
          <w:rFonts w:ascii="Times New Roman" w:hAnsi="Times New Roman" w:cs="Times New Roman"/>
          <w:b/>
          <w:sz w:val="28"/>
          <w:szCs w:val="24"/>
        </w:rPr>
        <w:t xml:space="preserve"> </w:t>
      </w:r>
      <w:r w:rsidR="00324109" w:rsidRPr="00324109">
        <w:rPr>
          <w:rFonts w:ascii="Times New Roman" w:hAnsi="Times New Roman" w:cs="Times New Roman"/>
          <w:b/>
          <w:sz w:val="28"/>
          <w:szCs w:val="24"/>
        </w:rPr>
        <w:t>«чайлдфрі»</w:t>
      </w:r>
    </w:p>
    <w:p w14:paraId="2ACD6224" w14:textId="3A874731" w:rsidR="00B03095" w:rsidRPr="00943DBA" w:rsidRDefault="00B03095" w:rsidP="004D28A4">
      <w:p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ab/>
        <w:t xml:space="preserve">Отже, </w:t>
      </w:r>
      <w:r w:rsidR="0087736B" w:rsidRPr="00943DBA">
        <w:rPr>
          <w:rFonts w:ascii="Times New Roman" w:hAnsi="Times New Roman" w:cs="Times New Roman"/>
          <w:sz w:val="28"/>
          <w:szCs w:val="28"/>
        </w:rPr>
        <w:t>переважна більшість опитаних предста</w:t>
      </w:r>
      <w:r w:rsidR="0072336C" w:rsidRPr="00943DBA">
        <w:rPr>
          <w:rFonts w:ascii="Times New Roman" w:hAnsi="Times New Roman" w:cs="Times New Roman"/>
          <w:sz w:val="28"/>
          <w:szCs w:val="28"/>
        </w:rPr>
        <w:t xml:space="preserve">вників </w:t>
      </w:r>
      <w:r w:rsidR="00324109" w:rsidRPr="00943DBA">
        <w:rPr>
          <w:rFonts w:ascii="Times New Roman" w:hAnsi="Times New Roman" w:cs="Times New Roman"/>
          <w:sz w:val="28"/>
          <w:szCs w:val="28"/>
        </w:rPr>
        <w:t>«чайлдфрі»</w:t>
      </w:r>
      <w:r w:rsidR="00324109">
        <w:rPr>
          <w:rFonts w:ascii="Times New Roman" w:hAnsi="Times New Roman" w:cs="Times New Roman"/>
          <w:sz w:val="28"/>
          <w:szCs w:val="28"/>
        </w:rPr>
        <w:t xml:space="preserve"> </w:t>
      </w:r>
      <w:r w:rsidR="0072336C" w:rsidRPr="00943DBA">
        <w:rPr>
          <w:rFonts w:ascii="Times New Roman" w:hAnsi="Times New Roman" w:cs="Times New Roman"/>
          <w:sz w:val="28"/>
          <w:szCs w:val="28"/>
        </w:rPr>
        <w:t>мають маскулінну</w:t>
      </w:r>
      <w:r w:rsidR="0087736B" w:rsidRPr="00943DBA">
        <w:rPr>
          <w:rFonts w:ascii="Times New Roman" w:hAnsi="Times New Roman" w:cs="Times New Roman"/>
          <w:sz w:val="28"/>
          <w:szCs w:val="28"/>
        </w:rPr>
        <w:t xml:space="preserve"> психологічну стать. </w:t>
      </w:r>
      <w:r w:rsidR="0031436D" w:rsidRPr="00943DBA">
        <w:rPr>
          <w:rFonts w:ascii="Times New Roman" w:hAnsi="Times New Roman" w:cs="Times New Roman"/>
          <w:sz w:val="28"/>
          <w:szCs w:val="28"/>
        </w:rPr>
        <w:t>У ч</w:t>
      </w:r>
      <w:r w:rsidR="0087736B" w:rsidRPr="00943DBA">
        <w:rPr>
          <w:rFonts w:ascii="Times New Roman" w:hAnsi="Times New Roman" w:cs="Times New Roman"/>
          <w:sz w:val="28"/>
          <w:szCs w:val="28"/>
        </w:rPr>
        <w:t>оло</w:t>
      </w:r>
      <w:r w:rsidR="00A424E6" w:rsidRPr="00943DBA">
        <w:rPr>
          <w:rFonts w:ascii="Times New Roman" w:hAnsi="Times New Roman" w:cs="Times New Roman"/>
          <w:sz w:val="28"/>
          <w:szCs w:val="28"/>
        </w:rPr>
        <w:t>в</w:t>
      </w:r>
      <w:r w:rsidR="0087736B" w:rsidRPr="00943DBA">
        <w:rPr>
          <w:rFonts w:ascii="Times New Roman" w:hAnsi="Times New Roman" w:cs="Times New Roman"/>
          <w:sz w:val="28"/>
          <w:szCs w:val="28"/>
        </w:rPr>
        <w:t>і</w:t>
      </w:r>
      <w:r w:rsidR="00A424E6" w:rsidRPr="00943DBA">
        <w:rPr>
          <w:rFonts w:ascii="Times New Roman" w:hAnsi="Times New Roman" w:cs="Times New Roman"/>
          <w:sz w:val="28"/>
          <w:szCs w:val="28"/>
        </w:rPr>
        <w:t>к</w:t>
      </w:r>
      <w:r w:rsidR="0031436D" w:rsidRPr="00943DBA">
        <w:rPr>
          <w:rFonts w:ascii="Times New Roman" w:hAnsi="Times New Roman" w:cs="Times New Roman"/>
          <w:sz w:val="28"/>
          <w:szCs w:val="28"/>
        </w:rPr>
        <w:t>ів</w:t>
      </w:r>
      <w:r w:rsidR="0087736B" w:rsidRPr="00943DBA">
        <w:rPr>
          <w:rFonts w:ascii="Times New Roman" w:hAnsi="Times New Roman" w:cs="Times New Roman"/>
          <w:sz w:val="28"/>
          <w:szCs w:val="28"/>
        </w:rPr>
        <w:t xml:space="preserve">-чайлдфрі </w:t>
      </w:r>
      <w:r w:rsidR="0031436D" w:rsidRPr="00943DBA">
        <w:rPr>
          <w:rFonts w:ascii="Times New Roman" w:hAnsi="Times New Roman" w:cs="Times New Roman"/>
          <w:sz w:val="28"/>
          <w:szCs w:val="28"/>
        </w:rPr>
        <w:t>домінує</w:t>
      </w:r>
      <w:r w:rsidR="0087736B" w:rsidRPr="00943DBA">
        <w:rPr>
          <w:rFonts w:ascii="Times New Roman" w:hAnsi="Times New Roman" w:cs="Times New Roman"/>
          <w:sz w:val="28"/>
          <w:szCs w:val="28"/>
        </w:rPr>
        <w:t xml:space="preserve"> маскулінна психологічна стать, а </w:t>
      </w:r>
      <w:r w:rsidR="0031436D" w:rsidRPr="00943DBA">
        <w:rPr>
          <w:rFonts w:ascii="Times New Roman" w:hAnsi="Times New Roman" w:cs="Times New Roman"/>
          <w:sz w:val="28"/>
          <w:szCs w:val="28"/>
        </w:rPr>
        <w:t>у жінок-чайлдфрі – маскулінна та</w:t>
      </w:r>
      <w:r w:rsidR="0087736B" w:rsidRPr="00943DBA">
        <w:rPr>
          <w:rFonts w:ascii="Times New Roman" w:hAnsi="Times New Roman" w:cs="Times New Roman"/>
          <w:sz w:val="28"/>
          <w:szCs w:val="28"/>
        </w:rPr>
        <w:t xml:space="preserve"> андрогінна. </w:t>
      </w:r>
    </w:p>
    <w:p w14:paraId="243AD300" w14:textId="77777777" w:rsidR="004C24F7" w:rsidRPr="00943DBA" w:rsidRDefault="004C24F7"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Нижче представлені узагальнені та систематизовані за допомогою методу контент-аналізу відповіді респондентів (у </w:t>
      </w:r>
      <w:r w:rsidR="000D2BB9" w:rsidRPr="00943DBA">
        <w:rPr>
          <w:rFonts w:ascii="Times New Roman" w:hAnsi="Times New Roman" w:cs="Times New Roman"/>
          <w:sz w:val="28"/>
          <w:szCs w:val="28"/>
        </w:rPr>
        <w:t>відсотках</w:t>
      </w:r>
      <w:r w:rsidRPr="00943DBA">
        <w:rPr>
          <w:rFonts w:ascii="Times New Roman" w:hAnsi="Times New Roman" w:cs="Times New Roman"/>
          <w:sz w:val="28"/>
          <w:szCs w:val="28"/>
        </w:rPr>
        <w:t xml:space="preserve"> від загальної кількості опитаних) за методикою «Я чоловік/жінка…» (Л.Н.Ожигова). Респонденти розподілені за статевою ознакою.</w:t>
      </w:r>
    </w:p>
    <w:p w14:paraId="2EB12B83" w14:textId="16E259D5" w:rsidR="00D979F2" w:rsidRPr="00943DBA" w:rsidRDefault="004C24F7"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Отже, почнемо з першої групи питань, які узагальнюють змістовно-когн</w:t>
      </w:r>
      <w:r w:rsidR="00A732B5" w:rsidRPr="00943DBA">
        <w:rPr>
          <w:rFonts w:ascii="Times New Roman" w:hAnsi="Times New Roman" w:cs="Times New Roman"/>
          <w:sz w:val="28"/>
          <w:szCs w:val="28"/>
        </w:rPr>
        <w:t>і</w:t>
      </w:r>
      <w:r w:rsidRPr="00943DBA">
        <w:rPr>
          <w:rFonts w:ascii="Times New Roman" w:hAnsi="Times New Roman" w:cs="Times New Roman"/>
          <w:sz w:val="28"/>
          <w:szCs w:val="28"/>
        </w:rPr>
        <w:t xml:space="preserve">тивний компонент сутності гендерної ідентичності </w:t>
      </w:r>
      <w:r w:rsidR="00121C96" w:rsidRPr="00943DBA">
        <w:rPr>
          <w:rFonts w:ascii="Times New Roman" w:hAnsi="Times New Roman" w:cs="Times New Roman"/>
          <w:sz w:val="28"/>
          <w:szCs w:val="28"/>
        </w:rPr>
        <w:t>(</w:t>
      </w:r>
      <w:r w:rsidR="008E051E" w:rsidRPr="00943DBA">
        <w:rPr>
          <w:rFonts w:ascii="Times New Roman" w:hAnsi="Times New Roman" w:cs="Times New Roman"/>
          <w:sz w:val="28"/>
          <w:szCs w:val="28"/>
        </w:rPr>
        <w:t>див. табл. 2.1</w:t>
      </w:r>
      <w:r w:rsidRPr="00943DBA">
        <w:rPr>
          <w:rFonts w:ascii="Times New Roman" w:hAnsi="Times New Roman" w:cs="Times New Roman"/>
          <w:sz w:val="28"/>
          <w:szCs w:val="28"/>
        </w:rPr>
        <w:t>).</w:t>
      </w:r>
    </w:p>
    <w:p w14:paraId="30C777FE" w14:textId="1401CD35" w:rsidR="008E051E" w:rsidRPr="00943DBA" w:rsidRDefault="008E051E" w:rsidP="008E051E">
      <w:pPr>
        <w:spacing w:after="0" w:line="360" w:lineRule="auto"/>
        <w:ind w:firstLine="708"/>
        <w:jc w:val="right"/>
        <w:rPr>
          <w:rFonts w:ascii="Times New Roman" w:hAnsi="Times New Roman" w:cs="Times New Roman"/>
          <w:i/>
          <w:sz w:val="28"/>
          <w:szCs w:val="28"/>
        </w:rPr>
      </w:pPr>
      <w:r w:rsidRPr="00943DBA">
        <w:rPr>
          <w:rFonts w:ascii="Times New Roman" w:hAnsi="Times New Roman" w:cs="Times New Roman"/>
          <w:i/>
          <w:sz w:val="28"/>
          <w:szCs w:val="28"/>
        </w:rPr>
        <w:t>Таблиця 2.1</w:t>
      </w:r>
    </w:p>
    <w:p w14:paraId="242A2F57" w14:textId="46608D13" w:rsidR="008E051E" w:rsidRPr="00943DBA" w:rsidRDefault="008E051E" w:rsidP="008E051E">
      <w:pPr>
        <w:spacing w:after="0" w:line="360" w:lineRule="auto"/>
        <w:ind w:firstLine="708"/>
        <w:jc w:val="center"/>
        <w:rPr>
          <w:rFonts w:ascii="Times New Roman" w:hAnsi="Times New Roman" w:cs="Times New Roman"/>
          <w:sz w:val="28"/>
          <w:szCs w:val="28"/>
        </w:rPr>
      </w:pPr>
      <w:r w:rsidRPr="00943DBA">
        <w:rPr>
          <w:rFonts w:ascii="Times New Roman" w:hAnsi="Times New Roman" w:cs="Times New Roman"/>
          <w:b/>
          <w:sz w:val="28"/>
          <w:szCs w:val="28"/>
        </w:rPr>
        <w:t>Характеристика змістовно-когнітивного компоненту гендерної ідентичності представників «чайлдфрі»</w:t>
      </w:r>
    </w:p>
    <w:tbl>
      <w:tblPr>
        <w:tblStyle w:val="a8"/>
        <w:tblW w:w="0" w:type="auto"/>
        <w:tblLook w:val="04A0" w:firstRow="1" w:lastRow="0" w:firstColumn="1" w:lastColumn="0" w:noHBand="0" w:noVBand="1"/>
      </w:tblPr>
      <w:tblGrid>
        <w:gridCol w:w="1950"/>
        <w:gridCol w:w="3827"/>
        <w:gridCol w:w="4077"/>
      </w:tblGrid>
      <w:tr w:rsidR="000659B6" w:rsidRPr="00943DBA" w14:paraId="70E93D24" w14:textId="77777777" w:rsidTr="009F14BF">
        <w:tc>
          <w:tcPr>
            <w:tcW w:w="1951" w:type="dxa"/>
            <w:vMerge w:val="restart"/>
            <w:vAlign w:val="center"/>
          </w:tcPr>
          <w:p w14:paraId="20C8AF07" w14:textId="77777777" w:rsidR="000659B6" w:rsidRPr="00943DBA" w:rsidRDefault="000659B6"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Питання</w:t>
            </w:r>
          </w:p>
        </w:tc>
        <w:tc>
          <w:tcPr>
            <w:tcW w:w="7904" w:type="dxa"/>
            <w:gridSpan w:val="2"/>
            <w:vAlign w:val="center"/>
          </w:tcPr>
          <w:p w14:paraId="4DEF5052" w14:textId="77777777" w:rsidR="000659B6" w:rsidRPr="00943DBA" w:rsidRDefault="000659B6"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Відповіді</w:t>
            </w:r>
          </w:p>
        </w:tc>
      </w:tr>
      <w:tr w:rsidR="000659B6" w:rsidRPr="00943DBA" w14:paraId="372E7DE5" w14:textId="77777777" w:rsidTr="009F14BF">
        <w:tc>
          <w:tcPr>
            <w:tcW w:w="1951" w:type="dxa"/>
            <w:vMerge/>
            <w:vAlign w:val="center"/>
          </w:tcPr>
          <w:p w14:paraId="3EDB88BC" w14:textId="77777777" w:rsidR="000659B6" w:rsidRPr="00943DBA" w:rsidRDefault="000659B6" w:rsidP="004D28A4">
            <w:pPr>
              <w:spacing w:line="360" w:lineRule="auto"/>
              <w:jc w:val="center"/>
              <w:rPr>
                <w:rFonts w:ascii="Times New Roman" w:hAnsi="Times New Roman" w:cs="Times New Roman"/>
                <w:b/>
                <w:sz w:val="28"/>
                <w:szCs w:val="28"/>
              </w:rPr>
            </w:pPr>
          </w:p>
        </w:tc>
        <w:tc>
          <w:tcPr>
            <w:tcW w:w="3827" w:type="dxa"/>
            <w:vAlign w:val="center"/>
          </w:tcPr>
          <w:p w14:paraId="07197B7A" w14:textId="77777777" w:rsidR="000659B6" w:rsidRPr="00943DBA" w:rsidRDefault="000659B6"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Чоловіки</w:t>
            </w:r>
          </w:p>
        </w:tc>
        <w:tc>
          <w:tcPr>
            <w:tcW w:w="4077" w:type="dxa"/>
            <w:vAlign w:val="center"/>
          </w:tcPr>
          <w:p w14:paraId="77A2AF5D" w14:textId="77777777" w:rsidR="000659B6" w:rsidRPr="00943DBA" w:rsidRDefault="000659B6"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Жінки</w:t>
            </w:r>
          </w:p>
        </w:tc>
      </w:tr>
      <w:tr w:rsidR="000659B6" w:rsidRPr="00943DBA" w14:paraId="3AB4255C" w14:textId="77777777" w:rsidTr="009F14BF">
        <w:tc>
          <w:tcPr>
            <w:tcW w:w="1951" w:type="dxa"/>
            <w:vAlign w:val="center"/>
          </w:tcPr>
          <w:p w14:paraId="0DA07E74" w14:textId="77777777" w:rsidR="000659B6"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t>«</w:t>
            </w:r>
            <w:r w:rsidR="009E06CD" w:rsidRPr="00943DBA">
              <w:rPr>
                <w:rFonts w:ascii="Times New Roman" w:hAnsi="Times New Roman" w:cs="Times New Roman"/>
                <w:sz w:val="28"/>
                <w:szCs w:val="28"/>
              </w:rPr>
              <w:t>Я чоловік / жінка, тому що…</w:t>
            </w:r>
            <w:r w:rsidRPr="00943DBA">
              <w:rPr>
                <w:rFonts w:ascii="Times New Roman" w:hAnsi="Times New Roman" w:cs="Times New Roman"/>
                <w:sz w:val="28"/>
                <w:szCs w:val="28"/>
              </w:rPr>
              <w:t>»</w:t>
            </w:r>
          </w:p>
        </w:tc>
        <w:tc>
          <w:tcPr>
            <w:tcW w:w="3827" w:type="dxa"/>
          </w:tcPr>
          <w:p w14:paraId="611FEDD2" w14:textId="721A43FA" w:rsidR="000659B6" w:rsidRPr="00943DBA" w:rsidRDefault="00054837"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народився таким</w:t>
            </w:r>
            <w:r w:rsidR="00970D3C" w:rsidRPr="00943DBA">
              <w:rPr>
                <w:rFonts w:ascii="Times New Roman" w:hAnsi="Times New Roman" w:cs="Times New Roman"/>
                <w:sz w:val="28"/>
                <w:szCs w:val="28"/>
              </w:rPr>
              <w:t>, таким створила природа, маю У-хромосому</w:t>
            </w:r>
            <w:r w:rsidR="006B6C73" w:rsidRPr="00943DBA">
              <w:rPr>
                <w:rFonts w:ascii="Times New Roman" w:hAnsi="Times New Roman" w:cs="Times New Roman"/>
                <w:sz w:val="28"/>
                <w:szCs w:val="28"/>
              </w:rPr>
              <w:t xml:space="preserve"> (100%)</w:t>
            </w:r>
          </w:p>
        </w:tc>
        <w:tc>
          <w:tcPr>
            <w:tcW w:w="4077" w:type="dxa"/>
          </w:tcPr>
          <w:p w14:paraId="0B12A6A1" w14:textId="521ABC03" w:rsidR="000659B6" w:rsidRPr="00943DBA" w:rsidRDefault="00054837"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 xml:space="preserve"> народилася такою</w:t>
            </w:r>
            <w:r w:rsidR="006B6C73" w:rsidRPr="00943DBA">
              <w:rPr>
                <w:rFonts w:ascii="Times New Roman" w:hAnsi="Times New Roman" w:cs="Times New Roman"/>
                <w:sz w:val="28"/>
                <w:szCs w:val="28"/>
              </w:rPr>
              <w:t>, маю дві ХХ-хромосоми, це моя біологічна стать</w:t>
            </w:r>
            <w:r w:rsidR="00F33BF6" w:rsidRPr="00943DBA">
              <w:rPr>
                <w:rFonts w:ascii="Times New Roman" w:hAnsi="Times New Roman" w:cs="Times New Roman"/>
                <w:sz w:val="28"/>
                <w:szCs w:val="28"/>
              </w:rPr>
              <w:t xml:space="preserve"> (81</w:t>
            </w:r>
            <w:r w:rsidR="008B4999" w:rsidRPr="00943DBA">
              <w:rPr>
                <w:rFonts w:ascii="Times New Roman" w:hAnsi="Times New Roman" w:cs="Times New Roman"/>
                <w:sz w:val="28"/>
                <w:szCs w:val="28"/>
              </w:rPr>
              <w:t>%)</w:t>
            </w:r>
            <w:r w:rsidR="00F33BF6" w:rsidRPr="00943DBA">
              <w:rPr>
                <w:rFonts w:ascii="Times New Roman" w:hAnsi="Times New Roman" w:cs="Times New Roman"/>
                <w:sz w:val="28"/>
                <w:szCs w:val="28"/>
              </w:rPr>
              <w:t>;</w:t>
            </w:r>
          </w:p>
          <w:p w14:paraId="22357119" w14:textId="609DCE0E" w:rsidR="00BD4569" w:rsidRPr="00943DBA" w:rsidRDefault="00BD4569"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маю жіночі</w:t>
            </w:r>
            <w:r w:rsidR="00970D3C" w:rsidRPr="00943DBA">
              <w:rPr>
                <w:rFonts w:ascii="Times New Roman" w:hAnsi="Times New Roman" w:cs="Times New Roman"/>
                <w:sz w:val="28"/>
                <w:szCs w:val="28"/>
              </w:rPr>
              <w:t xml:space="preserve"> статеві органи, маю груди</w:t>
            </w:r>
            <w:r w:rsidR="00F33BF6" w:rsidRPr="00943DBA">
              <w:rPr>
                <w:rFonts w:ascii="Times New Roman" w:hAnsi="Times New Roman" w:cs="Times New Roman"/>
                <w:sz w:val="28"/>
                <w:szCs w:val="28"/>
              </w:rPr>
              <w:t xml:space="preserve"> (10,8%)</w:t>
            </w:r>
            <w:r w:rsidR="00970D3C" w:rsidRPr="00943DBA">
              <w:rPr>
                <w:rFonts w:ascii="Times New Roman" w:hAnsi="Times New Roman" w:cs="Times New Roman"/>
                <w:sz w:val="28"/>
                <w:szCs w:val="28"/>
              </w:rPr>
              <w:t>;</w:t>
            </w:r>
          </w:p>
          <w:p w14:paraId="20F38EA5" w14:textId="20F6C69B" w:rsidR="00970D3C" w:rsidRPr="00943DBA" w:rsidRDefault="00970D3C"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lastRenderedPageBreak/>
              <w:t>емоційна, буваю вередливою, розумна, добра (</w:t>
            </w:r>
            <w:r w:rsidR="00F33BF6" w:rsidRPr="00943DBA">
              <w:rPr>
                <w:rFonts w:ascii="Times New Roman" w:hAnsi="Times New Roman" w:cs="Times New Roman"/>
                <w:sz w:val="28"/>
                <w:szCs w:val="28"/>
              </w:rPr>
              <w:t>8,2%</w:t>
            </w:r>
            <w:r w:rsidRPr="00943DBA">
              <w:rPr>
                <w:rFonts w:ascii="Times New Roman" w:hAnsi="Times New Roman" w:cs="Times New Roman"/>
                <w:sz w:val="28"/>
                <w:szCs w:val="28"/>
              </w:rPr>
              <w:t>)</w:t>
            </w:r>
          </w:p>
        </w:tc>
      </w:tr>
      <w:tr w:rsidR="000659B6" w:rsidRPr="00943DBA" w14:paraId="7D918384" w14:textId="77777777" w:rsidTr="009F14BF">
        <w:tc>
          <w:tcPr>
            <w:tcW w:w="1951" w:type="dxa"/>
            <w:vAlign w:val="center"/>
          </w:tcPr>
          <w:p w14:paraId="2C0A16F6" w14:textId="77409655" w:rsidR="000659B6"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lastRenderedPageBreak/>
              <w:t>«</w:t>
            </w:r>
            <w:r w:rsidR="00B07CB0" w:rsidRPr="00943DBA">
              <w:rPr>
                <w:rFonts w:ascii="Times New Roman" w:hAnsi="Times New Roman" w:cs="Times New Roman"/>
                <w:sz w:val="28"/>
                <w:szCs w:val="28"/>
              </w:rPr>
              <w:t>Я чоловік / жінка і для мене…</w:t>
            </w:r>
            <w:r w:rsidRPr="00943DBA">
              <w:rPr>
                <w:rFonts w:ascii="Times New Roman" w:hAnsi="Times New Roman" w:cs="Times New Roman"/>
                <w:sz w:val="28"/>
                <w:szCs w:val="28"/>
              </w:rPr>
              <w:t>»</w:t>
            </w:r>
            <w:r w:rsidR="00B07CB0" w:rsidRPr="00943DBA">
              <w:rPr>
                <w:rFonts w:ascii="Times New Roman" w:hAnsi="Times New Roman" w:cs="Times New Roman"/>
                <w:sz w:val="28"/>
                <w:szCs w:val="28"/>
              </w:rPr>
              <w:t xml:space="preserve"> </w:t>
            </w:r>
          </w:p>
        </w:tc>
        <w:tc>
          <w:tcPr>
            <w:tcW w:w="3827" w:type="dxa"/>
          </w:tcPr>
          <w:p w14:paraId="3BBCD2C2" w14:textId="2AAA0557" w:rsidR="005A2694" w:rsidRPr="00943DBA" w:rsidRDefault="00395BEA"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важлива стабільність (33,3%);</w:t>
            </w:r>
          </w:p>
          <w:p w14:paraId="2CE62746" w14:textId="15F9B00D" w:rsidR="00395BEA" w:rsidRPr="00943DBA" w:rsidRDefault="00395BEA"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важливе моє здоров’я (16,6%);</w:t>
            </w:r>
          </w:p>
          <w:p w14:paraId="2C85B38D" w14:textId="26E3A87C" w:rsidR="00395BEA" w:rsidRPr="00943DBA" w:rsidRDefault="00395BEA"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важливі сексуальні стосунки (8,5%);</w:t>
            </w:r>
          </w:p>
          <w:p w14:paraId="4997D08B" w14:textId="28D91291" w:rsidR="00395BEA" w:rsidRPr="00943DBA" w:rsidRDefault="00395BEA"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важливе матеріальне забезпечення (41,6%)</w:t>
            </w:r>
          </w:p>
        </w:tc>
        <w:tc>
          <w:tcPr>
            <w:tcW w:w="4077" w:type="dxa"/>
          </w:tcPr>
          <w:p w14:paraId="60284035" w14:textId="6BA06499" w:rsidR="000659B6" w:rsidRPr="00943DBA" w:rsidRDefault="009F14BF" w:rsidP="004D28A4">
            <w:pPr>
              <w:pStyle w:val="a7"/>
              <w:numPr>
                <w:ilvl w:val="0"/>
                <w:numId w:val="6"/>
              </w:numPr>
              <w:spacing w:line="360" w:lineRule="auto"/>
              <w:rPr>
                <w:rFonts w:ascii="Times New Roman" w:hAnsi="Times New Roman" w:cs="Times New Roman"/>
                <w:sz w:val="28"/>
                <w:szCs w:val="28"/>
              </w:rPr>
            </w:pPr>
            <w:r w:rsidRPr="00943DBA">
              <w:rPr>
                <w:rFonts w:ascii="Times New Roman" w:hAnsi="Times New Roman" w:cs="Times New Roman"/>
                <w:sz w:val="28"/>
                <w:szCs w:val="28"/>
              </w:rPr>
              <w:t>важливо мати вибір</w:t>
            </w:r>
            <w:r w:rsidR="0011534A" w:rsidRPr="00943DBA">
              <w:rPr>
                <w:rFonts w:ascii="Times New Roman" w:hAnsi="Times New Roman" w:cs="Times New Roman"/>
                <w:sz w:val="28"/>
                <w:szCs w:val="28"/>
              </w:rPr>
              <w:t xml:space="preserve"> (18,9</w:t>
            </w:r>
            <w:r w:rsidR="00B464D2" w:rsidRPr="00943DBA">
              <w:rPr>
                <w:rFonts w:ascii="Times New Roman" w:hAnsi="Times New Roman" w:cs="Times New Roman"/>
                <w:sz w:val="28"/>
                <w:szCs w:val="28"/>
              </w:rPr>
              <w:t>%)</w:t>
            </w:r>
            <w:r w:rsidR="00395BEA" w:rsidRPr="00943DBA">
              <w:rPr>
                <w:rFonts w:ascii="Times New Roman" w:hAnsi="Times New Roman" w:cs="Times New Roman"/>
                <w:sz w:val="28"/>
                <w:szCs w:val="28"/>
              </w:rPr>
              <w:t>;</w:t>
            </w:r>
          </w:p>
          <w:p w14:paraId="033417AF" w14:textId="0340228B" w:rsidR="009F14BF" w:rsidRPr="00943DBA" w:rsidRDefault="009F14BF" w:rsidP="004D28A4">
            <w:pPr>
              <w:pStyle w:val="a7"/>
              <w:numPr>
                <w:ilvl w:val="0"/>
                <w:numId w:val="6"/>
              </w:numPr>
              <w:spacing w:line="360" w:lineRule="auto"/>
              <w:rPr>
                <w:rFonts w:ascii="Times New Roman" w:hAnsi="Times New Roman" w:cs="Times New Roman"/>
                <w:sz w:val="28"/>
                <w:szCs w:val="28"/>
              </w:rPr>
            </w:pPr>
            <w:r w:rsidRPr="00943DBA">
              <w:rPr>
                <w:rFonts w:ascii="Times New Roman" w:hAnsi="Times New Roman" w:cs="Times New Roman"/>
                <w:sz w:val="28"/>
                <w:szCs w:val="28"/>
              </w:rPr>
              <w:t xml:space="preserve">відкриті всі шляхи </w:t>
            </w:r>
            <w:r w:rsidR="00CE5B84" w:rsidRPr="00943DBA">
              <w:rPr>
                <w:rFonts w:ascii="Times New Roman" w:hAnsi="Times New Roman" w:cs="Times New Roman"/>
                <w:sz w:val="28"/>
                <w:szCs w:val="28"/>
              </w:rPr>
              <w:t>(</w:t>
            </w:r>
            <w:r w:rsidR="0011534A" w:rsidRPr="00943DBA">
              <w:rPr>
                <w:rFonts w:ascii="Times New Roman" w:hAnsi="Times New Roman" w:cs="Times New Roman"/>
                <w:sz w:val="28"/>
                <w:szCs w:val="28"/>
              </w:rPr>
              <w:t>18,9</w:t>
            </w:r>
            <w:r w:rsidR="00CE5B84" w:rsidRPr="00943DBA">
              <w:rPr>
                <w:rFonts w:ascii="Times New Roman" w:hAnsi="Times New Roman" w:cs="Times New Roman"/>
                <w:sz w:val="28"/>
                <w:szCs w:val="28"/>
              </w:rPr>
              <w:t>%)</w:t>
            </w:r>
            <w:r w:rsidR="00395BEA" w:rsidRPr="00943DBA">
              <w:rPr>
                <w:rFonts w:ascii="Times New Roman" w:hAnsi="Times New Roman" w:cs="Times New Roman"/>
                <w:sz w:val="28"/>
                <w:szCs w:val="28"/>
              </w:rPr>
              <w:t>;</w:t>
            </w:r>
          </w:p>
          <w:p w14:paraId="007D53AB" w14:textId="4E79E3C5" w:rsidR="009F14BF" w:rsidRPr="00943DBA" w:rsidRDefault="009F14BF" w:rsidP="004D28A4">
            <w:pPr>
              <w:pStyle w:val="a7"/>
              <w:numPr>
                <w:ilvl w:val="0"/>
                <w:numId w:val="6"/>
              </w:numPr>
              <w:spacing w:line="360" w:lineRule="auto"/>
              <w:rPr>
                <w:rFonts w:ascii="Times New Roman" w:hAnsi="Times New Roman" w:cs="Times New Roman"/>
                <w:sz w:val="28"/>
                <w:szCs w:val="28"/>
              </w:rPr>
            </w:pPr>
            <w:r w:rsidRPr="00943DBA">
              <w:rPr>
                <w:rFonts w:ascii="Times New Roman" w:hAnsi="Times New Roman" w:cs="Times New Roman"/>
                <w:sz w:val="28"/>
                <w:szCs w:val="28"/>
              </w:rPr>
              <w:t>важливо самореалізуватися</w:t>
            </w:r>
            <w:r w:rsidR="0011534A" w:rsidRPr="00943DBA">
              <w:rPr>
                <w:rFonts w:ascii="Times New Roman" w:hAnsi="Times New Roman" w:cs="Times New Roman"/>
                <w:sz w:val="28"/>
                <w:szCs w:val="28"/>
              </w:rPr>
              <w:t>, бути незалежною від чоловіка, бути на рівні з чоловіком (54</w:t>
            </w:r>
            <w:r w:rsidR="00B464D2" w:rsidRPr="00943DBA">
              <w:rPr>
                <w:rFonts w:ascii="Times New Roman" w:hAnsi="Times New Roman" w:cs="Times New Roman"/>
                <w:sz w:val="28"/>
                <w:szCs w:val="28"/>
              </w:rPr>
              <w:t>%)</w:t>
            </w:r>
            <w:r w:rsidR="00395BEA" w:rsidRPr="00943DBA">
              <w:rPr>
                <w:rFonts w:ascii="Times New Roman" w:hAnsi="Times New Roman" w:cs="Times New Roman"/>
                <w:sz w:val="28"/>
                <w:szCs w:val="28"/>
              </w:rPr>
              <w:t>;</w:t>
            </w:r>
          </w:p>
          <w:p w14:paraId="67F00234" w14:textId="4939FD78" w:rsidR="00907799" w:rsidRPr="00943DBA" w:rsidRDefault="0011534A" w:rsidP="004D28A4">
            <w:pPr>
              <w:pStyle w:val="a7"/>
              <w:numPr>
                <w:ilvl w:val="0"/>
                <w:numId w:val="6"/>
              </w:numPr>
              <w:spacing w:line="360" w:lineRule="auto"/>
              <w:rPr>
                <w:rFonts w:ascii="Times New Roman" w:hAnsi="Times New Roman" w:cs="Times New Roman"/>
                <w:sz w:val="28"/>
                <w:szCs w:val="28"/>
              </w:rPr>
            </w:pPr>
            <w:r w:rsidRPr="00943DBA">
              <w:rPr>
                <w:rFonts w:ascii="Times New Roman" w:hAnsi="Times New Roman" w:cs="Times New Roman"/>
                <w:sz w:val="28"/>
                <w:szCs w:val="28"/>
              </w:rPr>
              <w:t>свобода (8,2%)</w:t>
            </w:r>
          </w:p>
        </w:tc>
      </w:tr>
      <w:tr w:rsidR="000659B6" w:rsidRPr="00943DBA" w14:paraId="3738AEFA" w14:textId="77777777" w:rsidTr="009F14BF">
        <w:tc>
          <w:tcPr>
            <w:tcW w:w="1951" w:type="dxa"/>
            <w:vAlign w:val="center"/>
          </w:tcPr>
          <w:p w14:paraId="526F5E1B" w14:textId="20460044" w:rsidR="000659B6"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t>«</w:t>
            </w:r>
            <w:r w:rsidR="00B07CB0" w:rsidRPr="00943DBA">
              <w:rPr>
                <w:rFonts w:ascii="Times New Roman" w:hAnsi="Times New Roman" w:cs="Times New Roman"/>
                <w:sz w:val="28"/>
                <w:szCs w:val="28"/>
              </w:rPr>
              <w:t>Я чоловік / жінка і знаю, що…</w:t>
            </w:r>
            <w:r w:rsidRPr="00943DBA">
              <w:rPr>
                <w:rFonts w:ascii="Times New Roman" w:hAnsi="Times New Roman" w:cs="Times New Roman"/>
                <w:sz w:val="28"/>
                <w:szCs w:val="28"/>
              </w:rPr>
              <w:t>»</w:t>
            </w:r>
          </w:p>
        </w:tc>
        <w:tc>
          <w:tcPr>
            <w:tcW w:w="3827" w:type="dxa"/>
          </w:tcPr>
          <w:p w14:paraId="5995B9DA" w14:textId="5FCA15EB" w:rsidR="00FD6FA3" w:rsidRPr="00943DBA" w:rsidRDefault="00FD6FA3"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у світі повно ідіотів</w:t>
            </w:r>
            <w:r w:rsidR="00BB6ABC" w:rsidRPr="00943DBA">
              <w:rPr>
                <w:rFonts w:ascii="Times New Roman" w:hAnsi="Times New Roman" w:cs="Times New Roman"/>
                <w:sz w:val="28"/>
                <w:szCs w:val="28"/>
              </w:rPr>
              <w:t>; знайду підтримку однодумців; у світі існують люди, які не мислять стереотипами</w:t>
            </w:r>
            <w:r w:rsidRPr="00943DBA">
              <w:rPr>
                <w:rFonts w:ascii="Times New Roman" w:hAnsi="Times New Roman" w:cs="Times New Roman"/>
                <w:sz w:val="28"/>
                <w:szCs w:val="28"/>
              </w:rPr>
              <w:t xml:space="preserve"> (</w:t>
            </w:r>
            <w:r w:rsidR="009B392E" w:rsidRPr="00943DBA">
              <w:rPr>
                <w:rFonts w:ascii="Times New Roman" w:hAnsi="Times New Roman" w:cs="Times New Roman"/>
                <w:sz w:val="28"/>
                <w:szCs w:val="28"/>
              </w:rPr>
              <w:t>83,3</w:t>
            </w:r>
            <w:r w:rsidRPr="00943DBA">
              <w:rPr>
                <w:rFonts w:ascii="Times New Roman" w:hAnsi="Times New Roman" w:cs="Times New Roman"/>
                <w:sz w:val="28"/>
                <w:szCs w:val="28"/>
              </w:rPr>
              <w:t>%)</w:t>
            </w:r>
            <w:r w:rsidR="00BB6ABC" w:rsidRPr="00943DBA">
              <w:rPr>
                <w:rFonts w:ascii="Times New Roman" w:hAnsi="Times New Roman" w:cs="Times New Roman"/>
                <w:sz w:val="28"/>
                <w:szCs w:val="28"/>
              </w:rPr>
              <w:t>;</w:t>
            </w:r>
          </w:p>
          <w:p w14:paraId="0787E0AF" w14:textId="46E49CB4" w:rsidR="00BB6ABC" w:rsidRPr="00943DBA" w:rsidRDefault="009B392E"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Земля має форму шара (</w:t>
            </w:r>
            <w:r w:rsidR="00E11868" w:rsidRPr="00943DBA">
              <w:rPr>
                <w:rFonts w:ascii="Times New Roman" w:hAnsi="Times New Roman" w:cs="Times New Roman"/>
                <w:sz w:val="28"/>
                <w:szCs w:val="28"/>
              </w:rPr>
              <w:t>16,7%</w:t>
            </w:r>
            <w:r w:rsidRPr="00943DBA">
              <w:rPr>
                <w:rFonts w:ascii="Times New Roman" w:hAnsi="Times New Roman" w:cs="Times New Roman"/>
                <w:sz w:val="28"/>
                <w:szCs w:val="28"/>
              </w:rPr>
              <w:t>)</w:t>
            </w:r>
          </w:p>
        </w:tc>
        <w:tc>
          <w:tcPr>
            <w:tcW w:w="4077" w:type="dxa"/>
          </w:tcPr>
          <w:p w14:paraId="1D86F75F" w14:textId="54D45DAC" w:rsidR="00237A7F" w:rsidRPr="00943DBA" w:rsidRDefault="00237A7F" w:rsidP="004D28A4">
            <w:pPr>
              <w:pStyle w:val="a7"/>
              <w:numPr>
                <w:ilvl w:val="0"/>
                <w:numId w:val="8"/>
              </w:numPr>
              <w:spacing w:line="360" w:lineRule="auto"/>
              <w:rPr>
                <w:rFonts w:ascii="Times New Roman" w:hAnsi="Times New Roman" w:cs="Times New Roman"/>
                <w:sz w:val="28"/>
                <w:szCs w:val="28"/>
              </w:rPr>
            </w:pPr>
            <w:r w:rsidRPr="00943DBA">
              <w:rPr>
                <w:rFonts w:ascii="Times New Roman" w:hAnsi="Times New Roman" w:cs="Times New Roman"/>
                <w:sz w:val="28"/>
                <w:szCs w:val="28"/>
              </w:rPr>
              <w:t>маю маскулінні риси характеру</w:t>
            </w:r>
            <w:r w:rsidR="00E11868" w:rsidRPr="00943DBA">
              <w:rPr>
                <w:rFonts w:ascii="Times New Roman" w:hAnsi="Times New Roman" w:cs="Times New Roman"/>
                <w:sz w:val="28"/>
                <w:szCs w:val="28"/>
              </w:rPr>
              <w:t xml:space="preserve"> (</w:t>
            </w:r>
            <w:r w:rsidR="0071043D" w:rsidRPr="00943DBA">
              <w:rPr>
                <w:rFonts w:ascii="Times New Roman" w:hAnsi="Times New Roman" w:cs="Times New Roman"/>
                <w:sz w:val="28"/>
                <w:szCs w:val="28"/>
              </w:rPr>
              <w:t>2,7</w:t>
            </w:r>
            <w:r w:rsidR="000276DB" w:rsidRPr="00943DBA">
              <w:rPr>
                <w:rFonts w:ascii="Times New Roman" w:hAnsi="Times New Roman" w:cs="Times New Roman"/>
                <w:sz w:val="28"/>
                <w:szCs w:val="28"/>
              </w:rPr>
              <w:t>%)</w:t>
            </w:r>
            <w:r w:rsidR="00E11868" w:rsidRPr="00943DBA">
              <w:rPr>
                <w:rFonts w:ascii="Times New Roman" w:hAnsi="Times New Roman" w:cs="Times New Roman"/>
                <w:sz w:val="28"/>
                <w:szCs w:val="28"/>
              </w:rPr>
              <w:t>;</w:t>
            </w:r>
          </w:p>
          <w:p w14:paraId="1255003A" w14:textId="7236314D" w:rsidR="00E11868" w:rsidRPr="00943DBA" w:rsidRDefault="00E11868" w:rsidP="004D28A4">
            <w:pPr>
              <w:pStyle w:val="a7"/>
              <w:numPr>
                <w:ilvl w:val="0"/>
                <w:numId w:val="8"/>
              </w:numPr>
              <w:spacing w:line="360" w:lineRule="auto"/>
              <w:rPr>
                <w:rFonts w:ascii="Times New Roman" w:hAnsi="Times New Roman" w:cs="Times New Roman"/>
                <w:sz w:val="28"/>
                <w:szCs w:val="28"/>
              </w:rPr>
            </w:pPr>
            <w:r w:rsidRPr="00943DBA">
              <w:rPr>
                <w:rFonts w:ascii="Times New Roman" w:hAnsi="Times New Roman" w:cs="Times New Roman"/>
                <w:sz w:val="28"/>
                <w:szCs w:val="28"/>
              </w:rPr>
              <w:t>розумна, сильна (</w:t>
            </w:r>
            <w:r w:rsidR="0071043D" w:rsidRPr="00943DBA">
              <w:rPr>
                <w:rFonts w:ascii="Times New Roman" w:hAnsi="Times New Roman" w:cs="Times New Roman"/>
                <w:sz w:val="28"/>
                <w:szCs w:val="28"/>
              </w:rPr>
              <w:t>37,8%</w:t>
            </w:r>
            <w:r w:rsidRPr="00943DBA">
              <w:rPr>
                <w:rFonts w:ascii="Times New Roman" w:hAnsi="Times New Roman" w:cs="Times New Roman"/>
                <w:sz w:val="28"/>
                <w:szCs w:val="28"/>
              </w:rPr>
              <w:t>);</w:t>
            </w:r>
          </w:p>
          <w:p w14:paraId="47F45892" w14:textId="001CF6D6" w:rsidR="00E11868" w:rsidRPr="00943DBA" w:rsidRDefault="00E11868" w:rsidP="004D28A4">
            <w:pPr>
              <w:pStyle w:val="a7"/>
              <w:numPr>
                <w:ilvl w:val="0"/>
                <w:numId w:val="8"/>
              </w:numPr>
              <w:spacing w:line="360" w:lineRule="auto"/>
              <w:rPr>
                <w:rFonts w:ascii="Times New Roman" w:hAnsi="Times New Roman" w:cs="Times New Roman"/>
                <w:sz w:val="28"/>
                <w:szCs w:val="28"/>
              </w:rPr>
            </w:pPr>
            <w:r w:rsidRPr="00943DBA">
              <w:rPr>
                <w:rFonts w:ascii="Times New Roman" w:hAnsi="Times New Roman" w:cs="Times New Roman"/>
                <w:sz w:val="28"/>
                <w:szCs w:val="28"/>
              </w:rPr>
              <w:t>зможу реалізуватися, стати лікарем (</w:t>
            </w:r>
            <w:r w:rsidR="0071043D" w:rsidRPr="00943DBA">
              <w:rPr>
                <w:rFonts w:ascii="Times New Roman" w:hAnsi="Times New Roman" w:cs="Times New Roman"/>
                <w:sz w:val="28"/>
                <w:szCs w:val="28"/>
              </w:rPr>
              <w:t>56,7%</w:t>
            </w:r>
            <w:r w:rsidRPr="00943DBA">
              <w:rPr>
                <w:rFonts w:ascii="Times New Roman" w:hAnsi="Times New Roman" w:cs="Times New Roman"/>
                <w:sz w:val="28"/>
                <w:szCs w:val="28"/>
              </w:rPr>
              <w:t>);</w:t>
            </w:r>
          </w:p>
          <w:p w14:paraId="6D537EE9" w14:textId="17B37C8C" w:rsidR="00E11868" w:rsidRPr="00943DBA" w:rsidRDefault="00E11868" w:rsidP="004D28A4">
            <w:pPr>
              <w:pStyle w:val="a7"/>
              <w:numPr>
                <w:ilvl w:val="0"/>
                <w:numId w:val="8"/>
              </w:numPr>
              <w:spacing w:line="360" w:lineRule="auto"/>
              <w:rPr>
                <w:rFonts w:ascii="Times New Roman" w:hAnsi="Times New Roman" w:cs="Times New Roman"/>
                <w:sz w:val="28"/>
                <w:szCs w:val="28"/>
              </w:rPr>
            </w:pPr>
            <w:r w:rsidRPr="00943DBA">
              <w:rPr>
                <w:rFonts w:ascii="Times New Roman" w:hAnsi="Times New Roman" w:cs="Times New Roman"/>
                <w:sz w:val="28"/>
                <w:szCs w:val="28"/>
              </w:rPr>
              <w:t>сучасність готує багато ментальних викликів</w:t>
            </w:r>
            <w:r w:rsidR="0071043D" w:rsidRPr="00943DBA">
              <w:rPr>
                <w:rFonts w:ascii="Times New Roman" w:hAnsi="Times New Roman" w:cs="Times New Roman"/>
                <w:sz w:val="28"/>
                <w:szCs w:val="28"/>
              </w:rPr>
              <w:t xml:space="preserve"> (2,7%)</w:t>
            </w:r>
          </w:p>
        </w:tc>
      </w:tr>
    </w:tbl>
    <w:p w14:paraId="149D80D1" w14:textId="4B32908B" w:rsidR="007976A8" w:rsidRPr="00943DBA" w:rsidRDefault="007976A8" w:rsidP="004D28A4">
      <w:pPr>
        <w:spacing w:after="0" w:line="360" w:lineRule="auto"/>
        <w:ind w:firstLine="708"/>
        <w:jc w:val="both"/>
        <w:rPr>
          <w:rFonts w:ascii="Times New Roman" w:hAnsi="Times New Roman" w:cs="Times New Roman"/>
          <w:i/>
          <w:sz w:val="28"/>
          <w:szCs w:val="28"/>
        </w:rPr>
      </w:pPr>
    </w:p>
    <w:p w14:paraId="79639D27" w14:textId="7E1283E1" w:rsidR="00723E48" w:rsidRPr="00943DBA" w:rsidRDefault="000D2BB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w:t>
      </w:r>
      <w:r w:rsidR="00723E48" w:rsidRPr="00943DBA">
        <w:rPr>
          <w:rFonts w:ascii="Times New Roman" w:hAnsi="Times New Roman" w:cs="Times New Roman"/>
          <w:sz w:val="28"/>
          <w:szCs w:val="28"/>
        </w:rPr>
        <w:t>Я чоловік / жінка, тому що…</w:t>
      </w:r>
      <w:r w:rsidRPr="00943DBA">
        <w:rPr>
          <w:rFonts w:ascii="Times New Roman" w:hAnsi="Times New Roman" w:cs="Times New Roman"/>
          <w:sz w:val="28"/>
          <w:szCs w:val="28"/>
        </w:rPr>
        <w:t>»</w:t>
      </w:r>
      <w:r w:rsidR="00723E48" w:rsidRPr="00943DBA">
        <w:rPr>
          <w:rFonts w:ascii="Times New Roman" w:hAnsi="Times New Roman" w:cs="Times New Roman"/>
          <w:sz w:val="28"/>
          <w:szCs w:val="28"/>
        </w:rPr>
        <w:t>. Відмінностей та особливостей у цьому аспекті не було виявлено. Як чоловіки, так і жінки зазначають та свою біологічну приналежність та генетичну визначеність.</w:t>
      </w:r>
      <w:r w:rsidR="00F767ED" w:rsidRPr="00943DBA">
        <w:rPr>
          <w:rFonts w:ascii="Times New Roman" w:hAnsi="Times New Roman" w:cs="Times New Roman"/>
          <w:sz w:val="28"/>
          <w:szCs w:val="28"/>
        </w:rPr>
        <w:t xml:space="preserve"> Жінки, на відміну від чоловіків, зазначають ще й свої особистісні риси.</w:t>
      </w:r>
    </w:p>
    <w:p w14:paraId="7D90C917" w14:textId="6FD4A286" w:rsidR="000333A7" w:rsidRPr="00943DBA" w:rsidRDefault="000D2BB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w:t>
      </w:r>
      <w:r w:rsidR="00723E48" w:rsidRPr="00943DBA">
        <w:rPr>
          <w:rFonts w:ascii="Times New Roman" w:hAnsi="Times New Roman" w:cs="Times New Roman"/>
          <w:sz w:val="28"/>
          <w:szCs w:val="28"/>
        </w:rPr>
        <w:t>Я чоловік / жінка і для мене…</w:t>
      </w:r>
      <w:r w:rsidRPr="00943DBA">
        <w:rPr>
          <w:rFonts w:ascii="Times New Roman" w:hAnsi="Times New Roman" w:cs="Times New Roman"/>
          <w:sz w:val="28"/>
          <w:szCs w:val="28"/>
        </w:rPr>
        <w:t>»</w:t>
      </w:r>
      <w:r w:rsidR="00723E48" w:rsidRPr="00943DBA">
        <w:rPr>
          <w:rFonts w:ascii="Times New Roman" w:hAnsi="Times New Roman" w:cs="Times New Roman"/>
          <w:sz w:val="28"/>
          <w:szCs w:val="28"/>
        </w:rPr>
        <w:t xml:space="preserve">. </w:t>
      </w:r>
      <w:r w:rsidR="00A8223F" w:rsidRPr="00943DBA">
        <w:rPr>
          <w:rFonts w:ascii="Times New Roman" w:hAnsi="Times New Roman" w:cs="Times New Roman"/>
          <w:sz w:val="28"/>
          <w:szCs w:val="28"/>
        </w:rPr>
        <w:t>Відповіді чоловіків схиляються</w:t>
      </w:r>
      <w:r w:rsidR="00D70338" w:rsidRPr="00943DBA">
        <w:rPr>
          <w:rFonts w:ascii="Times New Roman" w:hAnsi="Times New Roman" w:cs="Times New Roman"/>
          <w:sz w:val="28"/>
          <w:szCs w:val="28"/>
        </w:rPr>
        <w:t>, перш за все, до матеріального забезпечення, піклування про себе</w:t>
      </w:r>
      <w:r w:rsidR="00A8223F" w:rsidRPr="00943DBA">
        <w:rPr>
          <w:rFonts w:ascii="Times New Roman" w:hAnsi="Times New Roman" w:cs="Times New Roman"/>
          <w:sz w:val="28"/>
          <w:szCs w:val="28"/>
        </w:rPr>
        <w:t xml:space="preserve">. Переважна більшість відповідей жінок спрямовані на власну самореалізацію, </w:t>
      </w:r>
      <w:r w:rsidR="00D70338" w:rsidRPr="00943DBA">
        <w:rPr>
          <w:rFonts w:ascii="Times New Roman" w:hAnsi="Times New Roman" w:cs="Times New Roman"/>
          <w:sz w:val="28"/>
          <w:szCs w:val="28"/>
        </w:rPr>
        <w:t>свободу та незалежність від чоловіка, або на рівні з ним</w:t>
      </w:r>
      <w:r w:rsidR="00A8223F" w:rsidRPr="00943DBA">
        <w:rPr>
          <w:rFonts w:ascii="Times New Roman" w:hAnsi="Times New Roman" w:cs="Times New Roman"/>
          <w:sz w:val="28"/>
          <w:szCs w:val="28"/>
        </w:rPr>
        <w:t>.</w:t>
      </w:r>
    </w:p>
    <w:p w14:paraId="367F7529" w14:textId="5BEE8E1E" w:rsidR="000333A7" w:rsidRPr="00943DBA" w:rsidRDefault="000D2BB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w:t>
      </w:r>
      <w:r w:rsidR="000333A7" w:rsidRPr="00943DBA">
        <w:rPr>
          <w:rFonts w:ascii="Times New Roman" w:hAnsi="Times New Roman" w:cs="Times New Roman"/>
          <w:sz w:val="28"/>
          <w:szCs w:val="28"/>
        </w:rPr>
        <w:t>Я чоловік / жінка і знаю, що…</w:t>
      </w:r>
      <w:r w:rsidRPr="00943DBA">
        <w:rPr>
          <w:rFonts w:ascii="Times New Roman" w:hAnsi="Times New Roman" w:cs="Times New Roman"/>
          <w:sz w:val="28"/>
          <w:szCs w:val="28"/>
        </w:rPr>
        <w:t>»</w:t>
      </w:r>
      <w:r w:rsidR="000333A7" w:rsidRPr="00943DBA">
        <w:rPr>
          <w:rFonts w:ascii="Times New Roman" w:hAnsi="Times New Roman" w:cs="Times New Roman"/>
          <w:sz w:val="28"/>
          <w:szCs w:val="28"/>
        </w:rPr>
        <w:t>. Відповіді чоловіків</w:t>
      </w:r>
      <w:r w:rsidR="009D7766" w:rsidRPr="00943DBA">
        <w:rPr>
          <w:rFonts w:ascii="Times New Roman" w:hAnsi="Times New Roman" w:cs="Times New Roman"/>
          <w:sz w:val="28"/>
          <w:szCs w:val="28"/>
        </w:rPr>
        <w:t xml:space="preserve"> свідчать про важливість суспільної думки про них, потреба в підтримці їхнього вибору</w:t>
      </w:r>
      <w:r w:rsidR="000333A7" w:rsidRPr="00943DBA">
        <w:rPr>
          <w:rFonts w:ascii="Times New Roman" w:hAnsi="Times New Roman" w:cs="Times New Roman"/>
          <w:sz w:val="28"/>
          <w:szCs w:val="28"/>
        </w:rPr>
        <w:t xml:space="preserve">. </w:t>
      </w:r>
      <w:r w:rsidR="009D7766" w:rsidRPr="00943DBA">
        <w:rPr>
          <w:rFonts w:ascii="Times New Roman" w:hAnsi="Times New Roman" w:cs="Times New Roman"/>
          <w:sz w:val="28"/>
          <w:szCs w:val="28"/>
        </w:rPr>
        <w:lastRenderedPageBreak/>
        <w:t>Жінки, у своїх відповідях, роблять акцент на реалізації себе, готовність до викликів. У зв’язку з цим жінки виділяють наступні р</w:t>
      </w:r>
      <w:r w:rsidR="000333A7" w:rsidRPr="00943DBA">
        <w:rPr>
          <w:rFonts w:ascii="Times New Roman" w:hAnsi="Times New Roman" w:cs="Times New Roman"/>
          <w:sz w:val="28"/>
          <w:szCs w:val="28"/>
        </w:rPr>
        <w:t>иси</w:t>
      </w:r>
      <w:r w:rsidR="009D7766" w:rsidRPr="00943DBA">
        <w:rPr>
          <w:rFonts w:ascii="Times New Roman" w:hAnsi="Times New Roman" w:cs="Times New Roman"/>
          <w:sz w:val="28"/>
          <w:szCs w:val="28"/>
        </w:rPr>
        <w:t xml:space="preserve"> </w:t>
      </w:r>
      <w:r w:rsidR="000333A7" w:rsidRPr="00943DBA">
        <w:rPr>
          <w:rFonts w:ascii="Times New Roman" w:hAnsi="Times New Roman" w:cs="Times New Roman"/>
          <w:sz w:val="28"/>
          <w:szCs w:val="28"/>
        </w:rPr>
        <w:t xml:space="preserve">– </w:t>
      </w:r>
      <w:r w:rsidR="009D7766" w:rsidRPr="00943DBA">
        <w:rPr>
          <w:rFonts w:ascii="Times New Roman" w:hAnsi="Times New Roman" w:cs="Times New Roman"/>
          <w:sz w:val="28"/>
          <w:szCs w:val="28"/>
        </w:rPr>
        <w:t>розум, сила, маскулінність</w:t>
      </w:r>
      <w:r w:rsidR="000333A7" w:rsidRPr="00943DBA">
        <w:rPr>
          <w:rFonts w:ascii="Times New Roman" w:hAnsi="Times New Roman" w:cs="Times New Roman"/>
          <w:sz w:val="28"/>
          <w:szCs w:val="28"/>
        </w:rPr>
        <w:t>.</w:t>
      </w:r>
    </w:p>
    <w:p w14:paraId="2FF2729C" w14:textId="5358648C" w:rsidR="00D832E1" w:rsidRPr="00943DBA" w:rsidRDefault="00D832E1"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Порівнюючи результати</w:t>
      </w:r>
      <w:r w:rsidR="00C859D1" w:rsidRPr="00943DBA">
        <w:rPr>
          <w:rFonts w:ascii="Times New Roman" w:hAnsi="Times New Roman" w:cs="Times New Roman"/>
          <w:sz w:val="28"/>
          <w:szCs w:val="28"/>
        </w:rPr>
        <w:t xml:space="preserve"> дослідження представників життєвої позиції </w:t>
      </w:r>
      <w:r w:rsidR="00465919" w:rsidRPr="00943DBA">
        <w:rPr>
          <w:rFonts w:ascii="Times New Roman" w:hAnsi="Times New Roman" w:cs="Times New Roman"/>
          <w:sz w:val="28"/>
          <w:szCs w:val="28"/>
        </w:rPr>
        <w:t>«чайлдфрі»</w:t>
      </w:r>
      <w:r w:rsidR="000E6E1F" w:rsidRPr="00943DBA">
        <w:rPr>
          <w:rFonts w:ascii="Times New Roman" w:hAnsi="Times New Roman" w:cs="Times New Roman"/>
          <w:sz w:val="28"/>
          <w:szCs w:val="28"/>
        </w:rPr>
        <w:t xml:space="preserve"> </w:t>
      </w:r>
      <w:r w:rsidR="00C859D1" w:rsidRPr="00943DBA">
        <w:rPr>
          <w:rFonts w:ascii="Times New Roman" w:hAnsi="Times New Roman" w:cs="Times New Roman"/>
          <w:sz w:val="28"/>
          <w:szCs w:val="28"/>
        </w:rPr>
        <w:t xml:space="preserve">з </w:t>
      </w:r>
      <w:r w:rsidR="009D4BDD" w:rsidRPr="00943DBA">
        <w:rPr>
          <w:rFonts w:ascii="Times New Roman" w:hAnsi="Times New Roman" w:cs="Times New Roman"/>
          <w:sz w:val="28"/>
          <w:szCs w:val="28"/>
        </w:rPr>
        <w:t xml:space="preserve">людьми, які </w:t>
      </w:r>
      <w:r w:rsidR="00465919" w:rsidRPr="00943DBA">
        <w:rPr>
          <w:rFonts w:ascii="Times New Roman" w:hAnsi="Times New Roman" w:cs="Times New Roman"/>
          <w:sz w:val="28"/>
          <w:szCs w:val="28"/>
        </w:rPr>
        <w:t xml:space="preserve">не є прибічниками цієї </w:t>
      </w:r>
      <w:r w:rsidR="002D691A">
        <w:rPr>
          <w:rFonts w:ascii="Times New Roman" w:hAnsi="Times New Roman" w:cs="Times New Roman"/>
          <w:sz w:val="28"/>
          <w:szCs w:val="28"/>
        </w:rPr>
        <w:t>субкультури</w:t>
      </w:r>
      <w:r w:rsidR="009D4BDD" w:rsidRPr="00943DBA">
        <w:rPr>
          <w:rFonts w:ascii="Times New Roman" w:hAnsi="Times New Roman" w:cs="Times New Roman"/>
          <w:sz w:val="28"/>
          <w:szCs w:val="28"/>
        </w:rPr>
        <w:t xml:space="preserve"> (дослідження гендерної ідентичності М.Г.Ткалич - </w:t>
      </w:r>
      <w:r w:rsidR="00CB7B3D" w:rsidRPr="00943DBA">
        <w:rPr>
          <w:rFonts w:ascii="Times New Roman" w:hAnsi="Times New Roman" w:cs="Times New Roman"/>
          <w:sz w:val="28"/>
          <w:szCs w:val="28"/>
        </w:rPr>
        <w:t>[9</w:t>
      </w:r>
      <w:r w:rsidR="008B7B49" w:rsidRPr="00943DBA">
        <w:rPr>
          <w:rFonts w:ascii="Times New Roman" w:hAnsi="Times New Roman" w:cs="Times New Roman"/>
          <w:sz w:val="28"/>
          <w:szCs w:val="28"/>
        </w:rPr>
        <w:t>]</w:t>
      </w:r>
      <w:r w:rsidR="009D4BDD" w:rsidRPr="00943DBA">
        <w:rPr>
          <w:rFonts w:ascii="Times New Roman" w:hAnsi="Times New Roman" w:cs="Times New Roman"/>
          <w:sz w:val="28"/>
          <w:szCs w:val="28"/>
        </w:rPr>
        <w:t>) можна виділити деякі відмінності.</w:t>
      </w:r>
      <w:r w:rsidR="00D979F2" w:rsidRPr="00943DBA">
        <w:rPr>
          <w:rFonts w:ascii="Times New Roman" w:hAnsi="Times New Roman" w:cs="Times New Roman"/>
          <w:sz w:val="28"/>
          <w:szCs w:val="28"/>
        </w:rPr>
        <w:t xml:space="preserve"> </w:t>
      </w:r>
    </w:p>
    <w:p w14:paraId="10BD49B1" w14:textId="4F8513D6" w:rsidR="00BD422E" w:rsidRPr="00943DBA" w:rsidRDefault="00BD422E"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Отже, змістовно-</w:t>
      </w:r>
      <w:r w:rsidR="002D691A" w:rsidRPr="00943DBA">
        <w:rPr>
          <w:rFonts w:ascii="Times New Roman" w:hAnsi="Times New Roman" w:cs="Times New Roman"/>
          <w:sz w:val="28"/>
          <w:szCs w:val="28"/>
        </w:rPr>
        <w:t>когнітивний</w:t>
      </w:r>
      <w:r w:rsidRPr="00943DBA">
        <w:rPr>
          <w:rFonts w:ascii="Times New Roman" w:hAnsi="Times New Roman" w:cs="Times New Roman"/>
          <w:sz w:val="28"/>
          <w:szCs w:val="28"/>
        </w:rPr>
        <w:t xml:space="preserve"> компонент гендерної ідентичності  </w:t>
      </w:r>
      <w:r w:rsidR="001475A0" w:rsidRPr="00943DBA">
        <w:rPr>
          <w:rFonts w:ascii="Times New Roman" w:hAnsi="Times New Roman" w:cs="Times New Roman"/>
          <w:sz w:val="28"/>
          <w:szCs w:val="28"/>
        </w:rPr>
        <w:t xml:space="preserve">людей, які </w:t>
      </w:r>
      <w:r w:rsidR="000E6E1F" w:rsidRPr="00943DBA">
        <w:rPr>
          <w:rFonts w:ascii="Times New Roman" w:hAnsi="Times New Roman" w:cs="Times New Roman"/>
          <w:sz w:val="28"/>
          <w:szCs w:val="28"/>
        </w:rPr>
        <w:t>не розділяють життєву позицію «чайлдфрі»,</w:t>
      </w:r>
      <w:r w:rsidR="001475A0"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жіночої і чоловічої статі в основному наповнений фемінними (для жінок) і маскулінними (для чоловіків) характеристиками, частково відображає міжособистісні ролі (коханої, коханого, матері, дружини, батька та ін.); спрямований на стосунки з родиною, близькими, їх добробут та здоров’я, на відчуття власної фемінності або маскулінності та їхнє визнання та підтримку оточуючими. </w:t>
      </w:r>
      <w:r w:rsidR="00CF7AFF" w:rsidRPr="00943DBA">
        <w:rPr>
          <w:rFonts w:ascii="Times New Roman" w:hAnsi="Times New Roman" w:cs="Times New Roman"/>
          <w:sz w:val="28"/>
          <w:szCs w:val="28"/>
        </w:rPr>
        <w:t xml:space="preserve">У </w:t>
      </w:r>
      <w:r w:rsidR="00773155">
        <w:rPr>
          <w:rFonts w:ascii="Times New Roman" w:hAnsi="Times New Roman" w:cs="Times New Roman"/>
          <w:sz w:val="28"/>
          <w:szCs w:val="28"/>
        </w:rPr>
        <w:t>субкультури</w:t>
      </w:r>
      <w:r w:rsidR="00CF7AFF" w:rsidRPr="00943DBA">
        <w:rPr>
          <w:rFonts w:ascii="Times New Roman" w:hAnsi="Times New Roman" w:cs="Times New Roman"/>
          <w:sz w:val="28"/>
          <w:szCs w:val="28"/>
        </w:rPr>
        <w:t xml:space="preserve"> </w:t>
      </w:r>
      <w:r w:rsidR="00233739" w:rsidRPr="00943DBA">
        <w:rPr>
          <w:rFonts w:ascii="Times New Roman" w:hAnsi="Times New Roman" w:cs="Times New Roman"/>
          <w:sz w:val="28"/>
          <w:szCs w:val="28"/>
        </w:rPr>
        <w:t xml:space="preserve">«чайлдфрі» </w:t>
      </w:r>
      <w:r w:rsidR="00CF7AFF" w:rsidRPr="00943DBA">
        <w:rPr>
          <w:rFonts w:ascii="Times New Roman" w:hAnsi="Times New Roman" w:cs="Times New Roman"/>
          <w:sz w:val="28"/>
          <w:szCs w:val="28"/>
        </w:rPr>
        <w:t xml:space="preserve">немає </w:t>
      </w:r>
      <w:r w:rsidR="001475A0" w:rsidRPr="00943DBA">
        <w:rPr>
          <w:rFonts w:ascii="Times New Roman" w:hAnsi="Times New Roman" w:cs="Times New Roman"/>
          <w:sz w:val="28"/>
          <w:szCs w:val="28"/>
        </w:rPr>
        <w:t xml:space="preserve">гендерної </w:t>
      </w:r>
      <w:r w:rsidR="00CF7AFF" w:rsidRPr="00943DBA">
        <w:rPr>
          <w:rFonts w:ascii="Times New Roman" w:hAnsi="Times New Roman" w:cs="Times New Roman"/>
          <w:sz w:val="28"/>
          <w:szCs w:val="28"/>
        </w:rPr>
        <w:t>диференціації на характеристики особистості, не відображається увесь спектр міжособистісних ролей</w:t>
      </w:r>
      <w:r w:rsidR="001475A0" w:rsidRPr="00943DBA">
        <w:rPr>
          <w:rFonts w:ascii="Times New Roman" w:hAnsi="Times New Roman" w:cs="Times New Roman"/>
          <w:sz w:val="28"/>
          <w:szCs w:val="28"/>
        </w:rPr>
        <w:t>. Загалом,</w:t>
      </w:r>
      <w:r w:rsidR="003A76F2" w:rsidRPr="00943DBA">
        <w:rPr>
          <w:rFonts w:ascii="Times New Roman" w:hAnsi="Times New Roman" w:cs="Times New Roman"/>
          <w:sz w:val="28"/>
          <w:szCs w:val="28"/>
        </w:rPr>
        <w:t xml:space="preserve"> жінки більш спрямовані на реалізацію себе та своїх ресурсів, свободу та незалежність, </w:t>
      </w:r>
      <w:r w:rsidR="001475A0" w:rsidRPr="00943DBA">
        <w:rPr>
          <w:rFonts w:ascii="Times New Roman" w:hAnsi="Times New Roman" w:cs="Times New Roman"/>
          <w:sz w:val="28"/>
          <w:szCs w:val="28"/>
        </w:rPr>
        <w:t xml:space="preserve">а </w:t>
      </w:r>
      <w:r w:rsidR="003A76F2" w:rsidRPr="00943DBA">
        <w:rPr>
          <w:rFonts w:ascii="Times New Roman" w:hAnsi="Times New Roman" w:cs="Times New Roman"/>
          <w:sz w:val="28"/>
          <w:szCs w:val="28"/>
        </w:rPr>
        <w:t xml:space="preserve">чоловіки – на </w:t>
      </w:r>
      <w:r w:rsidR="001475A0" w:rsidRPr="00943DBA">
        <w:rPr>
          <w:rFonts w:ascii="Times New Roman" w:hAnsi="Times New Roman" w:cs="Times New Roman"/>
          <w:sz w:val="28"/>
          <w:szCs w:val="28"/>
        </w:rPr>
        <w:t>стабільність, підтримку та</w:t>
      </w:r>
      <w:r w:rsidR="003A76F2" w:rsidRPr="00943DBA">
        <w:rPr>
          <w:rFonts w:ascii="Times New Roman" w:hAnsi="Times New Roman" w:cs="Times New Roman"/>
          <w:sz w:val="28"/>
          <w:szCs w:val="28"/>
        </w:rPr>
        <w:t xml:space="preserve"> матеріальне забезпечення.</w:t>
      </w:r>
    </w:p>
    <w:p w14:paraId="52BE7ED5" w14:textId="3F56D521" w:rsidR="00031A4B" w:rsidRPr="00943DBA" w:rsidRDefault="00031A4B"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Наступний компонент гендерної ідентичності – мотиваційно-діяльнісний, який відображає сферу потреб особистості, пов’язану з гендерною складовою Я-концепції особистості та дії індивіда в напряму реалізації цих прагнень </w:t>
      </w:r>
      <w:r w:rsidR="00773155">
        <w:rPr>
          <w:rFonts w:ascii="Times New Roman" w:hAnsi="Times New Roman" w:cs="Times New Roman"/>
          <w:sz w:val="28"/>
          <w:szCs w:val="28"/>
        </w:rPr>
        <w:t xml:space="preserve">    </w:t>
      </w:r>
      <w:r w:rsidRPr="00943DBA">
        <w:rPr>
          <w:rFonts w:ascii="Times New Roman" w:hAnsi="Times New Roman" w:cs="Times New Roman"/>
          <w:sz w:val="28"/>
          <w:szCs w:val="28"/>
        </w:rPr>
        <w:t xml:space="preserve">(див. табл. </w:t>
      </w:r>
      <w:r w:rsidR="008F3B7E" w:rsidRPr="00943DBA">
        <w:rPr>
          <w:rFonts w:ascii="Times New Roman" w:hAnsi="Times New Roman" w:cs="Times New Roman"/>
          <w:sz w:val="28"/>
          <w:szCs w:val="28"/>
        </w:rPr>
        <w:t>2</w:t>
      </w:r>
      <w:r w:rsidR="00C70EFF" w:rsidRPr="00943DBA">
        <w:rPr>
          <w:rFonts w:ascii="Times New Roman" w:hAnsi="Times New Roman" w:cs="Times New Roman"/>
          <w:sz w:val="28"/>
          <w:szCs w:val="28"/>
        </w:rPr>
        <w:t>.2</w:t>
      </w:r>
      <w:r w:rsidRPr="00943DBA">
        <w:rPr>
          <w:rFonts w:ascii="Times New Roman" w:hAnsi="Times New Roman" w:cs="Times New Roman"/>
          <w:sz w:val="28"/>
          <w:szCs w:val="28"/>
        </w:rPr>
        <w:t>).</w:t>
      </w:r>
    </w:p>
    <w:p w14:paraId="2E13ABC3" w14:textId="00097F1B" w:rsidR="00C70EFF" w:rsidRPr="00943DBA" w:rsidRDefault="00C70EFF" w:rsidP="00C70EFF">
      <w:pPr>
        <w:spacing w:after="0" w:line="360" w:lineRule="auto"/>
        <w:ind w:firstLine="708"/>
        <w:jc w:val="right"/>
        <w:rPr>
          <w:rFonts w:ascii="Times New Roman" w:hAnsi="Times New Roman" w:cs="Times New Roman"/>
          <w:i/>
          <w:sz w:val="28"/>
          <w:szCs w:val="28"/>
        </w:rPr>
      </w:pPr>
      <w:r w:rsidRPr="00943DBA">
        <w:rPr>
          <w:rFonts w:ascii="Times New Roman" w:hAnsi="Times New Roman" w:cs="Times New Roman"/>
          <w:i/>
          <w:sz w:val="28"/>
          <w:szCs w:val="28"/>
        </w:rPr>
        <w:t>Таблиця 2.2</w:t>
      </w:r>
    </w:p>
    <w:p w14:paraId="43B1334A" w14:textId="2709D0D8" w:rsidR="00C70EFF" w:rsidRPr="00943DBA" w:rsidRDefault="00C70EFF" w:rsidP="00C70EFF">
      <w:pPr>
        <w:spacing w:after="0" w:line="360" w:lineRule="auto"/>
        <w:ind w:firstLine="708"/>
        <w:jc w:val="center"/>
        <w:rPr>
          <w:rFonts w:ascii="Times New Roman" w:hAnsi="Times New Roman" w:cs="Times New Roman"/>
          <w:sz w:val="28"/>
          <w:szCs w:val="28"/>
        </w:rPr>
      </w:pPr>
      <w:r w:rsidRPr="00943DBA">
        <w:rPr>
          <w:rFonts w:ascii="Times New Roman" w:hAnsi="Times New Roman" w:cs="Times New Roman"/>
          <w:b/>
          <w:sz w:val="28"/>
          <w:szCs w:val="28"/>
        </w:rPr>
        <w:t>Характеристика мотиваційно-діяльнісного компоненту гендерної ідентичності представників «чайлдфрі»</w:t>
      </w:r>
    </w:p>
    <w:tbl>
      <w:tblPr>
        <w:tblStyle w:val="a8"/>
        <w:tblW w:w="0" w:type="auto"/>
        <w:tblLook w:val="04A0" w:firstRow="1" w:lastRow="0" w:firstColumn="1" w:lastColumn="0" w:noHBand="0" w:noVBand="1"/>
      </w:tblPr>
      <w:tblGrid>
        <w:gridCol w:w="1950"/>
        <w:gridCol w:w="3827"/>
        <w:gridCol w:w="4077"/>
      </w:tblGrid>
      <w:tr w:rsidR="006747FD" w:rsidRPr="00943DBA" w14:paraId="3810D7EA" w14:textId="77777777" w:rsidTr="00DA78A1">
        <w:tc>
          <w:tcPr>
            <w:tcW w:w="1951" w:type="dxa"/>
            <w:vMerge w:val="restart"/>
            <w:vAlign w:val="center"/>
          </w:tcPr>
          <w:p w14:paraId="7114A285" w14:textId="77777777" w:rsidR="006747FD" w:rsidRPr="00943DBA" w:rsidRDefault="006747FD"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Питання</w:t>
            </w:r>
          </w:p>
        </w:tc>
        <w:tc>
          <w:tcPr>
            <w:tcW w:w="7904" w:type="dxa"/>
            <w:gridSpan w:val="2"/>
            <w:vAlign w:val="center"/>
          </w:tcPr>
          <w:p w14:paraId="3FABACCC" w14:textId="77777777" w:rsidR="006747FD" w:rsidRPr="00943DBA" w:rsidRDefault="006747FD"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Відповіді</w:t>
            </w:r>
          </w:p>
        </w:tc>
      </w:tr>
      <w:tr w:rsidR="006747FD" w:rsidRPr="00943DBA" w14:paraId="68E34810" w14:textId="77777777" w:rsidTr="00DA78A1">
        <w:tc>
          <w:tcPr>
            <w:tcW w:w="1951" w:type="dxa"/>
            <w:vMerge/>
            <w:vAlign w:val="center"/>
          </w:tcPr>
          <w:p w14:paraId="7938029F" w14:textId="77777777" w:rsidR="006747FD" w:rsidRPr="00943DBA" w:rsidRDefault="006747FD" w:rsidP="004D28A4">
            <w:pPr>
              <w:spacing w:line="360" w:lineRule="auto"/>
              <w:jc w:val="center"/>
              <w:rPr>
                <w:rFonts w:ascii="Times New Roman" w:hAnsi="Times New Roman" w:cs="Times New Roman"/>
                <w:b/>
                <w:sz w:val="28"/>
                <w:szCs w:val="28"/>
              </w:rPr>
            </w:pPr>
          </w:p>
        </w:tc>
        <w:tc>
          <w:tcPr>
            <w:tcW w:w="3827" w:type="dxa"/>
            <w:vAlign w:val="center"/>
          </w:tcPr>
          <w:p w14:paraId="74C98D10" w14:textId="77777777" w:rsidR="006747FD" w:rsidRPr="00943DBA" w:rsidRDefault="006747FD"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Чоловіки</w:t>
            </w:r>
          </w:p>
        </w:tc>
        <w:tc>
          <w:tcPr>
            <w:tcW w:w="4077" w:type="dxa"/>
            <w:vAlign w:val="center"/>
          </w:tcPr>
          <w:p w14:paraId="73359007" w14:textId="77777777" w:rsidR="006747FD" w:rsidRPr="00943DBA" w:rsidRDefault="006747FD"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Жінки</w:t>
            </w:r>
          </w:p>
        </w:tc>
      </w:tr>
      <w:tr w:rsidR="006747FD" w:rsidRPr="00943DBA" w14:paraId="224666ED" w14:textId="77777777" w:rsidTr="00DA78A1">
        <w:tc>
          <w:tcPr>
            <w:tcW w:w="1951" w:type="dxa"/>
            <w:vAlign w:val="center"/>
          </w:tcPr>
          <w:p w14:paraId="725080D3" w14:textId="77777777" w:rsidR="006747FD"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t>«</w:t>
            </w:r>
            <w:r w:rsidR="00BB0D2C" w:rsidRPr="00943DBA">
              <w:rPr>
                <w:rFonts w:ascii="Times New Roman" w:hAnsi="Times New Roman" w:cs="Times New Roman"/>
                <w:sz w:val="28"/>
                <w:szCs w:val="28"/>
              </w:rPr>
              <w:t>Я – чоловік / жінка і хочу…</w:t>
            </w:r>
            <w:r w:rsidRPr="00943DBA">
              <w:rPr>
                <w:rFonts w:ascii="Times New Roman" w:hAnsi="Times New Roman" w:cs="Times New Roman"/>
                <w:sz w:val="28"/>
                <w:szCs w:val="28"/>
              </w:rPr>
              <w:t>»</w:t>
            </w:r>
          </w:p>
        </w:tc>
        <w:tc>
          <w:tcPr>
            <w:tcW w:w="3827" w:type="dxa"/>
          </w:tcPr>
          <w:p w14:paraId="798DBDBB" w14:textId="6961437C" w:rsidR="00C016FE" w:rsidRPr="00943DBA" w:rsidRDefault="00C016FE"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гр</w:t>
            </w:r>
            <w:r w:rsidR="0098130B" w:rsidRPr="00943DBA">
              <w:rPr>
                <w:rFonts w:ascii="Times New Roman" w:hAnsi="Times New Roman" w:cs="Times New Roman"/>
                <w:sz w:val="28"/>
                <w:szCs w:val="28"/>
              </w:rPr>
              <w:t>ошей</w:t>
            </w:r>
            <w:r w:rsidR="00A21CE2" w:rsidRPr="00943DBA">
              <w:rPr>
                <w:rFonts w:ascii="Times New Roman" w:hAnsi="Times New Roman" w:cs="Times New Roman"/>
                <w:sz w:val="28"/>
                <w:szCs w:val="28"/>
              </w:rPr>
              <w:t>, багато грошей</w:t>
            </w:r>
            <w:r w:rsidR="0098130B" w:rsidRPr="00943DBA">
              <w:rPr>
                <w:rFonts w:ascii="Times New Roman" w:hAnsi="Times New Roman" w:cs="Times New Roman"/>
                <w:sz w:val="28"/>
                <w:szCs w:val="28"/>
              </w:rPr>
              <w:t xml:space="preserve"> (</w:t>
            </w:r>
            <w:r w:rsidR="00B20A51" w:rsidRPr="00943DBA">
              <w:rPr>
                <w:rFonts w:ascii="Times New Roman" w:hAnsi="Times New Roman" w:cs="Times New Roman"/>
                <w:sz w:val="28"/>
                <w:szCs w:val="28"/>
              </w:rPr>
              <w:t>58,3%</w:t>
            </w:r>
            <w:r w:rsidR="0098130B" w:rsidRPr="00943DBA">
              <w:rPr>
                <w:rFonts w:ascii="Times New Roman" w:hAnsi="Times New Roman" w:cs="Times New Roman"/>
                <w:sz w:val="28"/>
                <w:szCs w:val="28"/>
              </w:rPr>
              <w:t>)</w:t>
            </w:r>
            <w:r w:rsidR="00A21CE2" w:rsidRPr="00943DBA">
              <w:rPr>
                <w:rFonts w:ascii="Times New Roman" w:hAnsi="Times New Roman" w:cs="Times New Roman"/>
                <w:sz w:val="28"/>
                <w:szCs w:val="28"/>
              </w:rPr>
              <w:t>;</w:t>
            </w:r>
          </w:p>
          <w:p w14:paraId="6A7E018D" w14:textId="2AADF106" w:rsidR="00A21CE2" w:rsidRPr="00943DBA" w:rsidRDefault="00A21CE2"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жити в своє задоволення</w:t>
            </w:r>
            <w:r w:rsidR="00B20A51" w:rsidRPr="00943DBA">
              <w:rPr>
                <w:rFonts w:ascii="Times New Roman" w:hAnsi="Times New Roman" w:cs="Times New Roman"/>
                <w:sz w:val="28"/>
                <w:szCs w:val="28"/>
              </w:rPr>
              <w:t xml:space="preserve"> (8,4%);</w:t>
            </w:r>
          </w:p>
          <w:p w14:paraId="5912512C" w14:textId="24E1114B" w:rsidR="00B20A51" w:rsidRPr="00943DBA" w:rsidRDefault="00522FEC"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lastRenderedPageBreak/>
              <w:t>сам за себе приймати рішення</w:t>
            </w:r>
            <w:r w:rsidR="00B20A51" w:rsidRPr="00943DBA">
              <w:rPr>
                <w:rFonts w:ascii="Times New Roman" w:hAnsi="Times New Roman" w:cs="Times New Roman"/>
                <w:sz w:val="28"/>
                <w:szCs w:val="28"/>
              </w:rPr>
              <w:t>, стати зрілим чоловіком (33,3%)</w:t>
            </w:r>
          </w:p>
          <w:p w14:paraId="4DB49ECD" w14:textId="77777777" w:rsidR="006747FD" w:rsidRPr="00943DBA" w:rsidRDefault="006747FD" w:rsidP="004D28A4">
            <w:pPr>
              <w:spacing w:line="360" w:lineRule="auto"/>
              <w:rPr>
                <w:rFonts w:ascii="Times New Roman" w:hAnsi="Times New Roman" w:cs="Times New Roman"/>
                <w:sz w:val="28"/>
                <w:szCs w:val="28"/>
              </w:rPr>
            </w:pPr>
          </w:p>
        </w:tc>
        <w:tc>
          <w:tcPr>
            <w:tcW w:w="4077" w:type="dxa"/>
          </w:tcPr>
          <w:p w14:paraId="1B0BD0E3" w14:textId="1E23E7B2" w:rsidR="006747FD" w:rsidRPr="00943DBA" w:rsidRDefault="00B20A51"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lastRenderedPageBreak/>
              <w:t>свободи, незалежності, бути вільною від соціальних стереотипів, рівноправ’я,  фемінізму (</w:t>
            </w:r>
            <w:r w:rsidR="00BA052C" w:rsidRPr="00943DBA">
              <w:rPr>
                <w:rFonts w:ascii="Times New Roman" w:hAnsi="Times New Roman" w:cs="Times New Roman"/>
                <w:sz w:val="28"/>
                <w:szCs w:val="28"/>
              </w:rPr>
              <w:t>37,8%</w:t>
            </w:r>
            <w:r w:rsidRPr="00943DBA">
              <w:rPr>
                <w:rFonts w:ascii="Times New Roman" w:hAnsi="Times New Roman" w:cs="Times New Roman"/>
                <w:sz w:val="28"/>
                <w:szCs w:val="28"/>
              </w:rPr>
              <w:t>);</w:t>
            </w:r>
          </w:p>
          <w:p w14:paraId="2F595A26" w14:textId="602CA933" w:rsidR="00B20A51" w:rsidRPr="00943DBA" w:rsidRDefault="00B20A51"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lastRenderedPageBreak/>
              <w:t>комфортного, повноцінного, виваженого життя (</w:t>
            </w:r>
            <w:r w:rsidR="00BA052C" w:rsidRPr="00943DBA">
              <w:rPr>
                <w:rFonts w:ascii="Times New Roman" w:hAnsi="Times New Roman" w:cs="Times New Roman"/>
                <w:sz w:val="28"/>
                <w:szCs w:val="28"/>
              </w:rPr>
              <w:t>24,4%</w:t>
            </w:r>
            <w:r w:rsidRPr="00943DBA">
              <w:rPr>
                <w:rFonts w:ascii="Times New Roman" w:hAnsi="Times New Roman" w:cs="Times New Roman"/>
                <w:sz w:val="28"/>
                <w:szCs w:val="28"/>
              </w:rPr>
              <w:t>);</w:t>
            </w:r>
          </w:p>
          <w:p w14:paraId="6C916E6E" w14:textId="3675CC55" w:rsidR="00B20A51" w:rsidRPr="00943DBA" w:rsidRDefault="00B20A51"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досягти усього сама (</w:t>
            </w:r>
            <w:r w:rsidR="00BA052C" w:rsidRPr="00943DBA">
              <w:rPr>
                <w:rFonts w:ascii="Times New Roman" w:hAnsi="Times New Roman" w:cs="Times New Roman"/>
                <w:sz w:val="28"/>
                <w:szCs w:val="28"/>
              </w:rPr>
              <w:t>37,8%</w:t>
            </w:r>
            <w:r w:rsidRPr="00943DBA">
              <w:rPr>
                <w:rFonts w:ascii="Times New Roman" w:hAnsi="Times New Roman" w:cs="Times New Roman"/>
                <w:sz w:val="28"/>
                <w:szCs w:val="28"/>
              </w:rPr>
              <w:t>)</w:t>
            </w:r>
          </w:p>
        </w:tc>
      </w:tr>
      <w:tr w:rsidR="006747FD" w:rsidRPr="00943DBA" w14:paraId="2AC94E85" w14:textId="77777777" w:rsidTr="00DA78A1">
        <w:tc>
          <w:tcPr>
            <w:tcW w:w="1951" w:type="dxa"/>
            <w:vAlign w:val="center"/>
          </w:tcPr>
          <w:p w14:paraId="01E75A68" w14:textId="11E43ACD" w:rsidR="006747FD"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lastRenderedPageBreak/>
              <w:t>«</w:t>
            </w:r>
            <w:r w:rsidR="00466FE4" w:rsidRPr="00943DBA">
              <w:rPr>
                <w:rFonts w:ascii="Times New Roman" w:hAnsi="Times New Roman" w:cs="Times New Roman"/>
                <w:sz w:val="28"/>
                <w:szCs w:val="28"/>
              </w:rPr>
              <w:t>Я чоловік / жінка і можу</w:t>
            </w:r>
            <w:r w:rsidR="00A14949" w:rsidRPr="00943DBA">
              <w:rPr>
                <w:rFonts w:ascii="Times New Roman" w:hAnsi="Times New Roman" w:cs="Times New Roman"/>
                <w:sz w:val="28"/>
                <w:szCs w:val="28"/>
              </w:rPr>
              <w:t>…</w:t>
            </w:r>
            <w:r w:rsidRPr="00943DBA">
              <w:rPr>
                <w:rFonts w:ascii="Times New Roman" w:hAnsi="Times New Roman" w:cs="Times New Roman"/>
                <w:sz w:val="28"/>
                <w:szCs w:val="28"/>
              </w:rPr>
              <w:t>»</w:t>
            </w:r>
          </w:p>
        </w:tc>
        <w:tc>
          <w:tcPr>
            <w:tcW w:w="3827" w:type="dxa"/>
          </w:tcPr>
          <w:p w14:paraId="23840620" w14:textId="5ACC4FB8" w:rsidR="000C0E4B" w:rsidRPr="00943DBA" w:rsidRDefault="000C0E4B"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все що захочу</w:t>
            </w:r>
            <w:r w:rsidR="007749EE" w:rsidRPr="00943DBA">
              <w:rPr>
                <w:rFonts w:ascii="Times New Roman" w:hAnsi="Times New Roman" w:cs="Times New Roman"/>
                <w:sz w:val="28"/>
                <w:szCs w:val="28"/>
              </w:rPr>
              <w:t xml:space="preserve"> (58,3</w:t>
            </w:r>
            <w:r w:rsidRPr="00943DBA">
              <w:rPr>
                <w:rFonts w:ascii="Times New Roman" w:hAnsi="Times New Roman" w:cs="Times New Roman"/>
                <w:sz w:val="28"/>
                <w:szCs w:val="28"/>
              </w:rPr>
              <w:t>%)</w:t>
            </w:r>
            <w:r w:rsidR="007749EE" w:rsidRPr="00943DBA">
              <w:rPr>
                <w:rFonts w:ascii="Times New Roman" w:hAnsi="Times New Roman" w:cs="Times New Roman"/>
                <w:sz w:val="28"/>
                <w:szCs w:val="28"/>
              </w:rPr>
              <w:t>;</w:t>
            </w:r>
          </w:p>
          <w:p w14:paraId="0051583C" w14:textId="468CB6B1" w:rsidR="007749EE" w:rsidRPr="00943DBA" w:rsidRDefault="007749EE"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зверну гори, якщо в мене буде підтримка (8,5%);</w:t>
            </w:r>
          </w:p>
          <w:p w14:paraId="1FFAD545" w14:textId="0B1408D1" w:rsidR="007749EE" w:rsidRPr="00943DBA" w:rsidRDefault="007749EE"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займатися саморозвитком (16,6%);</w:t>
            </w:r>
          </w:p>
          <w:p w14:paraId="1AEBB1E7" w14:textId="3E8EA08F" w:rsidR="006747FD" w:rsidRPr="00943DBA" w:rsidRDefault="007749EE"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вдарити (16,6%)</w:t>
            </w:r>
          </w:p>
        </w:tc>
        <w:tc>
          <w:tcPr>
            <w:tcW w:w="4077" w:type="dxa"/>
          </w:tcPr>
          <w:p w14:paraId="5F149ED7" w14:textId="62E24067" w:rsidR="000C0E4B" w:rsidRPr="00943DBA" w:rsidRDefault="00056E09"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w:t>
            </w:r>
            <w:r w:rsidR="000C0E4B" w:rsidRPr="00943DBA">
              <w:rPr>
                <w:rFonts w:ascii="Times New Roman" w:hAnsi="Times New Roman" w:cs="Times New Roman"/>
                <w:sz w:val="28"/>
                <w:szCs w:val="28"/>
              </w:rPr>
              <w:t>се що захочу, і робити це сама (</w:t>
            </w:r>
            <w:r w:rsidR="00F846B5" w:rsidRPr="00943DBA">
              <w:rPr>
                <w:rFonts w:ascii="Times New Roman" w:hAnsi="Times New Roman" w:cs="Times New Roman"/>
                <w:sz w:val="28"/>
                <w:szCs w:val="28"/>
              </w:rPr>
              <w:t>43,2</w:t>
            </w:r>
            <w:r w:rsidR="000C0E4B" w:rsidRPr="00943DBA">
              <w:rPr>
                <w:rFonts w:ascii="Times New Roman" w:hAnsi="Times New Roman" w:cs="Times New Roman"/>
                <w:sz w:val="28"/>
                <w:szCs w:val="28"/>
              </w:rPr>
              <w:t>%)</w:t>
            </w:r>
            <w:r w:rsidR="00F846B5" w:rsidRPr="00943DBA">
              <w:rPr>
                <w:rFonts w:ascii="Times New Roman" w:hAnsi="Times New Roman" w:cs="Times New Roman"/>
                <w:sz w:val="28"/>
                <w:szCs w:val="28"/>
              </w:rPr>
              <w:t>;</w:t>
            </w:r>
          </w:p>
          <w:p w14:paraId="351E9997" w14:textId="1CCDA3DC" w:rsidR="000C0E4B" w:rsidRPr="00943DBA" w:rsidRDefault="00A12990"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 xml:space="preserve">досягти чогось вагомого у житті </w:t>
            </w:r>
            <w:r w:rsidR="000C0E4B" w:rsidRPr="00943DBA">
              <w:rPr>
                <w:rFonts w:ascii="Times New Roman" w:hAnsi="Times New Roman" w:cs="Times New Roman"/>
                <w:sz w:val="28"/>
                <w:szCs w:val="28"/>
              </w:rPr>
              <w:t>(</w:t>
            </w:r>
            <w:r w:rsidR="00F846B5" w:rsidRPr="00943DBA">
              <w:rPr>
                <w:rFonts w:ascii="Times New Roman" w:hAnsi="Times New Roman" w:cs="Times New Roman"/>
                <w:sz w:val="28"/>
                <w:szCs w:val="28"/>
              </w:rPr>
              <w:t>24,4</w:t>
            </w:r>
            <w:r w:rsidR="000C0E4B" w:rsidRPr="00943DBA">
              <w:rPr>
                <w:rFonts w:ascii="Times New Roman" w:hAnsi="Times New Roman" w:cs="Times New Roman"/>
                <w:sz w:val="28"/>
                <w:szCs w:val="28"/>
              </w:rPr>
              <w:t>%)</w:t>
            </w:r>
            <w:r w:rsidR="00F846B5" w:rsidRPr="00943DBA">
              <w:rPr>
                <w:rFonts w:ascii="Times New Roman" w:hAnsi="Times New Roman" w:cs="Times New Roman"/>
                <w:sz w:val="28"/>
                <w:szCs w:val="28"/>
              </w:rPr>
              <w:t>;</w:t>
            </w:r>
          </w:p>
          <w:p w14:paraId="2A5C1CCB" w14:textId="44C68C60" w:rsidR="006747FD" w:rsidRPr="00943DBA" w:rsidRDefault="000C0E4B"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вчитися все життя</w:t>
            </w:r>
            <w:r w:rsidR="00A12990" w:rsidRPr="00943DBA">
              <w:rPr>
                <w:rFonts w:ascii="Times New Roman" w:hAnsi="Times New Roman" w:cs="Times New Roman"/>
                <w:sz w:val="28"/>
                <w:szCs w:val="28"/>
              </w:rPr>
              <w:t>, вивчати нове (</w:t>
            </w:r>
            <w:r w:rsidR="00F846B5" w:rsidRPr="00943DBA">
              <w:rPr>
                <w:rFonts w:ascii="Times New Roman" w:hAnsi="Times New Roman" w:cs="Times New Roman"/>
                <w:sz w:val="28"/>
                <w:szCs w:val="28"/>
              </w:rPr>
              <w:t>32,4</w:t>
            </w:r>
            <w:r w:rsidRPr="00943DBA">
              <w:rPr>
                <w:rFonts w:ascii="Times New Roman" w:hAnsi="Times New Roman" w:cs="Times New Roman"/>
                <w:sz w:val="28"/>
                <w:szCs w:val="28"/>
              </w:rPr>
              <w:t>%)</w:t>
            </w:r>
          </w:p>
        </w:tc>
      </w:tr>
      <w:tr w:rsidR="006747FD" w:rsidRPr="00943DBA" w14:paraId="180C0C6E" w14:textId="77777777" w:rsidTr="00DA78A1">
        <w:tc>
          <w:tcPr>
            <w:tcW w:w="1951" w:type="dxa"/>
            <w:vAlign w:val="center"/>
          </w:tcPr>
          <w:p w14:paraId="07D615B1" w14:textId="674CBF73" w:rsidR="006747FD"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t>«</w:t>
            </w:r>
            <w:r w:rsidR="00466FE4" w:rsidRPr="00943DBA">
              <w:rPr>
                <w:rFonts w:ascii="Times New Roman" w:hAnsi="Times New Roman" w:cs="Times New Roman"/>
                <w:sz w:val="28"/>
                <w:szCs w:val="28"/>
              </w:rPr>
              <w:t>Я чоловік / жінка і роблю</w:t>
            </w:r>
            <w:r w:rsidR="00465C0D" w:rsidRPr="00943DBA">
              <w:rPr>
                <w:rFonts w:ascii="Times New Roman" w:hAnsi="Times New Roman" w:cs="Times New Roman"/>
                <w:sz w:val="28"/>
                <w:szCs w:val="28"/>
              </w:rPr>
              <w:t>…</w:t>
            </w:r>
            <w:r w:rsidRPr="00943DBA">
              <w:rPr>
                <w:rFonts w:ascii="Times New Roman" w:hAnsi="Times New Roman" w:cs="Times New Roman"/>
                <w:sz w:val="28"/>
                <w:szCs w:val="28"/>
              </w:rPr>
              <w:t>»</w:t>
            </w:r>
          </w:p>
        </w:tc>
        <w:tc>
          <w:tcPr>
            <w:tcW w:w="3827" w:type="dxa"/>
          </w:tcPr>
          <w:p w14:paraId="3B0AE4D1" w14:textId="31697153" w:rsidR="00341137" w:rsidRPr="00943DBA" w:rsidRDefault="00341137"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 xml:space="preserve">багато </w:t>
            </w:r>
            <w:r w:rsidR="00A500A5" w:rsidRPr="00943DBA">
              <w:rPr>
                <w:rFonts w:ascii="Times New Roman" w:hAnsi="Times New Roman" w:cs="Times New Roman"/>
                <w:sz w:val="28"/>
                <w:szCs w:val="28"/>
              </w:rPr>
              <w:t>того, що неповинен (16,7</w:t>
            </w:r>
            <w:r w:rsidRPr="00943DBA">
              <w:rPr>
                <w:rFonts w:ascii="Times New Roman" w:hAnsi="Times New Roman" w:cs="Times New Roman"/>
                <w:sz w:val="28"/>
                <w:szCs w:val="28"/>
              </w:rPr>
              <w:t>%)</w:t>
            </w:r>
            <w:r w:rsidR="00A500A5" w:rsidRPr="00943DBA">
              <w:rPr>
                <w:rFonts w:ascii="Times New Roman" w:hAnsi="Times New Roman" w:cs="Times New Roman"/>
                <w:sz w:val="28"/>
                <w:szCs w:val="28"/>
              </w:rPr>
              <w:t>;</w:t>
            </w:r>
          </w:p>
          <w:p w14:paraId="6DE4A50F" w14:textId="31E4CBC1" w:rsidR="00A500A5" w:rsidRPr="00943DBA" w:rsidRDefault="00A500A5"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усе що хочу, усе, щоб бути собою (33,3%);</w:t>
            </w:r>
          </w:p>
          <w:p w14:paraId="4B86E963" w14:textId="6D19E7EB" w:rsidR="00A500A5" w:rsidRPr="00943DBA" w:rsidRDefault="00A500A5"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гроші (50%)</w:t>
            </w:r>
          </w:p>
          <w:p w14:paraId="2BF904A3" w14:textId="77777777" w:rsidR="006747FD" w:rsidRPr="00943DBA" w:rsidRDefault="006747FD" w:rsidP="004D28A4">
            <w:pPr>
              <w:pStyle w:val="a7"/>
              <w:spacing w:line="360" w:lineRule="auto"/>
              <w:ind w:left="360"/>
              <w:rPr>
                <w:rFonts w:ascii="Times New Roman" w:hAnsi="Times New Roman" w:cs="Times New Roman"/>
                <w:sz w:val="28"/>
                <w:szCs w:val="28"/>
              </w:rPr>
            </w:pPr>
          </w:p>
        </w:tc>
        <w:tc>
          <w:tcPr>
            <w:tcW w:w="4077" w:type="dxa"/>
          </w:tcPr>
          <w:p w14:paraId="0EC7B79D" w14:textId="5AC820B0" w:rsidR="00341137" w:rsidRPr="00943DBA" w:rsidRDefault="00341137"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світ кращим</w:t>
            </w:r>
            <w:r w:rsidR="001C1BDB" w:rsidRPr="00943DBA">
              <w:rPr>
                <w:rFonts w:ascii="Times New Roman" w:hAnsi="Times New Roman" w:cs="Times New Roman"/>
                <w:sz w:val="28"/>
                <w:szCs w:val="28"/>
              </w:rPr>
              <w:t>, своє життя</w:t>
            </w:r>
            <w:r w:rsidRPr="00943DBA">
              <w:rPr>
                <w:rFonts w:ascii="Times New Roman" w:hAnsi="Times New Roman" w:cs="Times New Roman"/>
                <w:sz w:val="28"/>
                <w:szCs w:val="28"/>
              </w:rPr>
              <w:t xml:space="preserve"> (</w:t>
            </w:r>
            <w:r w:rsidR="001C1BDB" w:rsidRPr="00943DBA">
              <w:rPr>
                <w:rFonts w:ascii="Times New Roman" w:hAnsi="Times New Roman" w:cs="Times New Roman"/>
                <w:sz w:val="28"/>
                <w:szCs w:val="28"/>
              </w:rPr>
              <w:t>27</w:t>
            </w:r>
            <w:r w:rsidRPr="00943DBA">
              <w:rPr>
                <w:rFonts w:ascii="Times New Roman" w:hAnsi="Times New Roman" w:cs="Times New Roman"/>
                <w:sz w:val="28"/>
                <w:szCs w:val="28"/>
              </w:rPr>
              <w:t>%)</w:t>
            </w:r>
            <w:r w:rsidR="001C1BDB" w:rsidRPr="00943DBA">
              <w:rPr>
                <w:rFonts w:ascii="Times New Roman" w:hAnsi="Times New Roman" w:cs="Times New Roman"/>
                <w:sz w:val="28"/>
                <w:szCs w:val="28"/>
              </w:rPr>
              <w:t>;</w:t>
            </w:r>
          </w:p>
          <w:p w14:paraId="1EDBA8B3" w14:textId="4A9AE038" w:rsidR="00341137" w:rsidRPr="00943DBA" w:rsidRDefault="00341137"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 xml:space="preserve"> </w:t>
            </w:r>
            <w:r w:rsidR="001C1BDB" w:rsidRPr="00943DBA">
              <w:rPr>
                <w:rFonts w:ascii="Times New Roman" w:hAnsi="Times New Roman" w:cs="Times New Roman"/>
                <w:sz w:val="28"/>
                <w:szCs w:val="28"/>
              </w:rPr>
              <w:t>благодійність, розфасовую сміття (19</w:t>
            </w:r>
            <w:r w:rsidRPr="00943DBA">
              <w:rPr>
                <w:rFonts w:ascii="Times New Roman" w:hAnsi="Times New Roman" w:cs="Times New Roman"/>
                <w:sz w:val="28"/>
                <w:szCs w:val="28"/>
              </w:rPr>
              <w:t>%)</w:t>
            </w:r>
            <w:r w:rsidR="001C1BDB" w:rsidRPr="00943DBA">
              <w:rPr>
                <w:rFonts w:ascii="Times New Roman" w:hAnsi="Times New Roman" w:cs="Times New Roman"/>
                <w:sz w:val="28"/>
                <w:szCs w:val="28"/>
              </w:rPr>
              <w:t>;</w:t>
            </w:r>
          </w:p>
          <w:p w14:paraId="6BE3AA60" w14:textId="1C9E9EA5" w:rsidR="006747FD" w:rsidRPr="00943DBA" w:rsidRDefault="00341137" w:rsidP="004D28A4">
            <w:pPr>
              <w:pStyle w:val="a7"/>
              <w:numPr>
                <w:ilvl w:val="0"/>
                <w:numId w:val="8"/>
              </w:numPr>
              <w:spacing w:line="360" w:lineRule="auto"/>
              <w:rPr>
                <w:rFonts w:ascii="Times New Roman" w:hAnsi="Times New Roman" w:cs="Times New Roman"/>
                <w:sz w:val="28"/>
                <w:szCs w:val="28"/>
              </w:rPr>
            </w:pPr>
            <w:r w:rsidRPr="00943DBA">
              <w:rPr>
                <w:rFonts w:ascii="Times New Roman" w:hAnsi="Times New Roman" w:cs="Times New Roman"/>
                <w:sz w:val="28"/>
                <w:szCs w:val="28"/>
              </w:rPr>
              <w:t>все, щоб створити кар'єру (</w:t>
            </w:r>
            <w:r w:rsidR="001C1BDB" w:rsidRPr="00943DBA">
              <w:rPr>
                <w:rFonts w:ascii="Times New Roman" w:hAnsi="Times New Roman" w:cs="Times New Roman"/>
                <w:sz w:val="28"/>
                <w:szCs w:val="28"/>
              </w:rPr>
              <w:t>54</w:t>
            </w:r>
            <w:r w:rsidRPr="00943DBA">
              <w:rPr>
                <w:rFonts w:ascii="Times New Roman" w:hAnsi="Times New Roman" w:cs="Times New Roman"/>
                <w:sz w:val="28"/>
                <w:szCs w:val="28"/>
              </w:rPr>
              <w:t>%)</w:t>
            </w:r>
          </w:p>
        </w:tc>
      </w:tr>
    </w:tbl>
    <w:p w14:paraId="21458CA3" w14:textId="5594638E" w:rsidR="00031A4B" w:rsidRPr="00943DBA" w:rsidRDefault="00031A4B" w:rsidP="004D28A4">
      <w:pPr>
        <w:spacing w:after="0" w:line="360" w:lineRule="auto"/>
        <w:ind w:firstLine="708"/>
        <w:jc w:val="both"/>
        <w:rPr>
          <w:rFonts w:ascii="Times New Roman" w:hAnsi="Times New Roman" w:cs="Times New Roman"/>
          <w:sz w:val="28"/>
          <w:szCs w:val="28"/>
        </w:rPr>
      </w:pPr>
    </w:p>
    <w:p w14:paraId="0431174B" w14:textId="78CA2FF3" w:rsidR="003F79F4" w:rsidRPr="00943DBA" w:rsidRDefault="000D2BB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w:t>
      </w:r>
      <w:r w:rsidR="003F79F4" w:rsidRPr="00943DBA">
        <w:rPr>
          <w:rFonts w:ascii="Times New Roman" w:hAnsi="Times New Roman" w:cs="Times New Roman"/>
          <w:sz w:val="28"/>
          <w:szCs w:val="28"/>
        </w:rPr>
        <w:t>Я – чоловік / жінка і хочу…</w:t>
      </w:r>
      <w:r w:rsidRPr="00943DBA">
        <w:rPr>
          <w:rFonts w:ascii="Times New Roman" w:hAnsi="Times New Roman" w:cs="Times New Roman"/>
          <w:sz w:val="28"/>
          <w:szCs w:val="28"/>
        </w:rPr>
        <w:t>»</w:t>
      </w:r>
      <w:r w:rsidR="004525C2" w:rsidRPr="00943DBA">
        <w:rPr>
          <w:rFonts w:ascii="Times New Roman" w:hAnsi="Times New Roman" w:cs="Times New Roman"/>
          <w:sz w:val="28"/>
          <w:szCs w:val="28"/>
        </w:rPr>
        <w:t xml:space="preserve">. </w:t>
      </w:r>
      <w:r w:rsidR="00FE54C6" w:rsidRPr="00943DBA">
        <w:rPr>
          <w:rFonts w:ascii="Times New Roman" w:hAnsi="Times New Roman" w:cs="Times New Roman"/>
          <w:sz w:val="28"/>
          <w:szCs w:val="28"/>
        </w:rPr>
        <w:t xml:space="preserve">Для жінок важливі особистісні досягнення, для чоловіків – гроші. І чоловіки, і жінки хочуть комфортного життя. </w:t>
      </w:r>
    </w:p>
    <w:p w14:paraId="6A57560F" w14:textId="2CB10B5F" w:rsidR="00C31E2D" w:rsidRPr="00943DBA" w:rsidRDefault="000D2BB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w:t>
      </w:r>
      <w:r w:rsidR="00A14949" w:rsidRPr="00943DBA">
        <w:rPr>
          <w:rFonts w:ascii="Times New Roman" w:hAnsi="Times New Roman" w:cs="Times New Roman"/>
          <w:sz w:val="28"/>
          <w:szCs w:val="28"/>
        </w:rPr>
        <w:t>Я чоловік / жінка і можу…</w:t>
      </w:r>
      <w:r w:rsidRPr="00943DBA">
        <w:rPr>
          <w:rFonts w:ascii="Times New Roman" w:hAnsi="Times New Roman" w:cs="Times New Roman"/>
          <w:sz w:val="28"/>
          <w:szCs w:val="28"/>
        </w:rPr>
        <w:t>»</w:t>
      </w:r>
      <w:r w:rsidR="00FC76BD" w:rsidRPr="00943DBA">
        <w:rPr>
          <w:rFonts w:ascii="Times New Roman" w:hAnsi="Times New Roman" w:cs="Times New Roman"/>
          <w:sz w:val="28"/>
          <w:szCs w:val="28"/>
        </w:rPr>
        <w:t xml:space="preserve">. </w:t>
      </w:r>
      <w:r w:rsidR="005D4E39" w:rsidRPr="00943DBA">
        <w:rPr>
          <w:rFonts w:ascii="Times New Roman" w:hAnsi="Times New Roman" w:cs="Times New Roman"/>
          <w:sz w:val="28"/>
          <w:szCs w:val="28"/>
        </w:rPr>
        <w:t>Спільна риса відповідей – орієнтація на саморозвиток. Для жінок важливіші досягнення, особливо вагомі, які зроблені ними самостійно.</w:t>
      </w:r>
      <w:r w:rsidR="007116E2" w:rsidRPr="00943DBA">
        <w:rPr>
          <w:rFonts w:ascii="Times New Roman" w:hAnsi="Times New Roman" w:cs="Times New Roman"/>
          <w:sz w:val="28"/>
          <w:szCs w:val="28"/>
        </w:rPr>
        <w:t xml:space="preserve"> Чоловіки відмічають можливість своїх досягнень за умови підтримки, а також на свою фізичну силу.</w:t>
      </w:r>
    </w:p>
    <w:p w14:paraId="338D7808" w14:textId="5A43532A" w:rsidR="00515526" w:rsidRPr="00943DBA" w:rsidRDefault="000D2BB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w:t>
      </w:r>
      <w:r w:rsidR="00515526" w:rsidRPr="00943DBA">
        <w:rPr>
          <w:rFonts w:ascii="Times New Roman" w:hAnsi="Times New Roman" w:cs="Times New Roman"/>
          <w:sz w:val="28"/>
          <w:szCs w:val="28"/>
        </w:rPr>
        <w:t>Я чоловік / жінка і роблю…</w:t>
      </w:r>
      <w:r w:rsidRPr="00943DBA">
        <w:rPr>
          <w:rFonts w:ascii="Times New Roman" w:hAnsi="Times New Roman" w:cs="Times New Roman"/>
          <w:sz w:val="28"/>
          <w:szCs w:val="28"/>
        </w:rPr>
        <w:t>»</w:t>
      </w:r>
      <w:r w:rsidR="00515526" w:rsidRPr="00943DBA">
        <w:rPr>
          <w:rFonts w:ascii="Times New Roman" w:hAnsi="Times New Roman" w:cs="Times New Roman"/>
          <w:sz w:val="28"/>
          <w:szCs w:val="28"/>
        </w:rPr>
        <w:t>.</w:t>
      </w:r>
      <w:r w:rsidR="00F46D3D" w:rsidRPr="00943DBA">
        <w:rPr>
          <w:rFonts w:ascii="Times New Roman" w:hAnsi="Times New Roman" w:cs="Times New Roman"/>
          <w:sz w:val="28"/>
          <w:szCs w:val="28"/>
        </w:rPr>
        <w:t xml:space="preserve"> </w:t>
      </w:r>
      <w:r w:rsidR="007116E2" w:rsidRPr="00943DBA">
        <w:rPr>
          <w:rFonts w:ascii="Times New Roman" w:hAnsi="Times New Roman" w:cs="Times New Roman"/>
          <w:sz w:val="28"/>
          <w:szCs w:val="28"/>
        </w:rPr>
        <w:t>Жінки, у своїх відповідях, ставлять акцент на змінах, яким вони можуть посприяти. Чоловіки, на їх думку, роблять усе для того, щоб бути собою та гроші.</w:t>
      </w:r>
    </w:p>
    <w:p w14:paraId="12D5261B" w14:textId="405AB8FF" w:rsidR="00B44C51" w:rsidRPr="00943DBA" w:rsidRDefault="00B44C51"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Отже, мотиваційно-діяльнісний компонент гендерної ідентичності </w:t>
      </w:r>
      <w:r w:rsidR="00A50454" w:rsidRPr="00943DBA">
        <w:rPr>
          <w:rFonts w:ascii="Times New Roman" w:hAnsi="Times New Roman" w:cs="Times New Roman"/>
          <w:sz w:val="28"/>
          <w:szCs w:val="28"/>
        </w:rPr>
        <w:t xml:space="preserve">людей, які </w:t>
      </w:r>
      <w:r w:rsidR="00007451" w:rsidRPr="00943DBA">
        <w:rPr>
          <w:rFonts w:ascii="Times New Roman" w:hAnsi="Times New Roman" w:cs="Times New Roman"/>
          <w:sz w:val="28"/>
          <w:szCs w:val="28"/>
        </w:rPr>
        <w:t>не розділяють позицію «чайлдфрі»,</w:t>
      </w:r>
      <w:r w:rsidRPr="00943DBA">
        <w:rPr>
          <w:rFonts w:ascii="Times New Roman" w:hAnsi="Times New Roman" w:cs="Times New Roman"/>
          <w:sz w:val="28"/>
          <w:szCs w:val="28"/>
        </w:rPr>
        <w:t xml:space="preserve"> пов’язаний з потребою у щасті, коханні, визнанні та підтримці, сім’ї та особистих стосунках. Традиційно, більшу </w:t>
      </w:r>
      <w:r w:rsidRPr="00943DBA">
        <w:rPr>
          <w:rFonts w:ascii="Times New Roman" w:hAnsi="Times New Roman" w:cs="Times New Roman"/>
          <w:sz w:val="28"/>
          <w:szCs w:val="28"/>
        </w:rPr>
        <w:lastRenderedPageBreak/>
        <w:t xml:space="preserve">спрямованість на роботу, бізнес, заробіток демонструють чоловіки, жінки більше зосереджені на інтимних, родинних та міжособистісних взаєминах і власних відчуттях. </w:t>
      </w:r>
      <w:r w:rsidR="00A50454" w:rsidRPr="00943DBA">
        <w:rPr>
          <w:rFonts w:ascii="Times New Roman" w:hAnsi="Times New Roman" w:cs="Times New Roman"/>
          <w:sz w:val="28"/>
          <w:szCs w:val="28"/>
        </w:rPr>
        <w:t xml:space="preserve">У представників життєвої позиції </w:t>
      </w:r>
      <w:r w:rsidR="00F712E9" w:rsidRPr="00943DBA">
        <w:rPr>
          <w:rFonts w:ascii="Times New Roman" w:hAnsi="Times New Roman" w:cs="Times New Roman"/>
          <w:sz w:val="28"/>
          <w:szCs w:val="28"/>
        </w:rPr>
        <w:t xml:space="preserve">«чайлдфрі» </w:t>
      </w:r>
      <w:r w:rsidR="00C359F1" w:rsidRPr="00943DBA">
        <w:rPr>
          <w:rFonts w:ascii="Times New Roman" w:hAnsi="Times New Roman" w:cs="Times New Roman"/>
          <w:sz w:val="28"/>
          <w:szCs w:val="28"/>
        </w:rPr>
        <w:t xml:space="preserve">спрямованість на </w:t>
      </w:r>
      <w:r w:rsidR="00F712E9" w:rsidRPr="00943DBA">
        <w:rPr>
          <w:rFonts w:ascii="Times New Roman" w:hAnsi="Times New Roman" w:cs="Times New Roman"/>
          <w:sz w:val="28"/>
          <w:szCs w:val="28"/>
        </w:rPr>
        <w:t>кар’єру</w:t>
      </w:r>
      <w:r w:rsidR="00C359F1" w:rsidRPr="00943DBA">
        <w:rPr>
          <w:rFonts w:ascii="Times New Roman" w:hAnsi="Times New Roman" w:cs="Times New Roman"/>
          <w:sz w:val="28"/>
          <w:szCs w:val="28"/>
        </w:rPr>
        <w:t xml:space="preserve"> та розвиток більш властива для жінок, а для чоловіків головним є заробіток.</w:t>
      </w:r>
    </w:p>
    <w:p w14:paraId="5542AB0A" w14:textId="30C47257" w:rsidR="000333A7" w:rsidRPr="00943DBA" w:rsidRDefault="00234587"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Емоційно-оцінний компонент гендерної ідентичності представлений як позитивним, так і негативним оцінним ставлен</w:t>
      </w:r>
      <w:r w:rsidR="000D2BB9" w:rsidRPr="00943DBA">
        <w:rPr>
          <w:rFonts w:ascii="Times New Roman" w:hAnsi="Times New Roman" w:cs="Times New Roman"/>
          <w:sz w:val="28"/>
          <w:szCs w:val="28"/>
        </w:rPr>
        <w:t>ням особистості до складових її/</w:t>
      </w:r>
      <w:r w:rsidRPr="00943DBA">
        <w:rPr>
          <w:rFonts w:ascii="Times New Roman" w:hAnsi="Times New Roman" w:cs="Times New Roman"/>
          <w:sz w:val="28"/>
          <w:szCs w:val="28"/>
        </w:rPr>
        <w:t xml:space="preserve">його взаємодії з оточуючими і з самим собою (див. табл. </w:t>
      </w:r>
      <w:r w:rsidR="006553EB" w:rsidRPr="00943DBA">
        <w:rPr>
          <w:rFonts w:ascii="Times New Roman" w:hAnsi="Times New Roman" w:cs="Times New Roman"/>
          <w:sz w:val="28"/>
          <w:szCs w:val="28"/>
        </w:rPr>
        <w:t>2.</w:t>
      </w:r>
      <w:r w:rsidR="00A97F0E" w:rsidRPr="00943DBA">
        <w:rPr>
          <w:rFonts w:ascii="Times New Roman" w:hAnsi="Times New Roman" w:cs="Times New Roman"/>
          <w:sz w:val="28"/>
          <w:szCs w:val="28"/>
        </w:rPr>
        <w:t>3</w:t>
      </w:r>
      <w:r w:rsidRPr="00943DBA">
        <w:rPr>
          <w:rFonts w:ascii="Times New Roman" w:hAnsi="Times New Roman" w:cs="Times New Roman"/>
          <w:sz w:val="28"/>
          <w:szCs w:val="28"/>
        </w:rPr>
        <w:t>).</w:t>
      </w:r>
    </w:p>
    <w:p w14:paraId="7B6350BD" w14:textId="7D21B8B8" w:rsidR="006553EB" w:rsidRPr="00943DBA" w:rsidRDefault="006553EB" w:rsidP="006553EB">
      <w:pPr>
        <w:spacing w:after="0" w:line="360" w:lineRule="auto"/>
        <w:ind w:firstLine="708"/>
        <w:jc w:val="right"/>
        <w:rPr>
          <w:rFonts w:ascii="Times New Roman" w:hAnsi="Times New Roman" w:cs="Times New Roman"/>
          <w:i/>
          <w:sz w:val="28"/>
          <w:szCs w:val="28"/>
        </w:rPr>
      </w:pPr>
      <w:r w:rsidRPr="00943DBA">
        <w:rPr>
          <w:rFonts w:ascii="Times New Roman" w:hAnsi="Times New Roman" w:cs="Times New Roman"/>
          <w:i/>
          <w:sz w:val="28"/>
          <w:szCs w:val="28"/>
        </w:rPr>
        <w:t>Таблиця 2.3</w:t>
      </w:r>
    </w:p>
    <w:p w14:paraId="2C1D5A66" w14:textId="37FBA628" w:rsidR="006553EB" w:rsidRPr="00943DBA" w:rsidRDefault="006553EB" w:rsidP="006553EB">
      <w:pPr>
        <w:spacing w:after="0" w:line="360" w:lineRule="auto"/>
        <w:ind w:firstLine="708"/>
        <w:jc w:val="center"/>
        <w:rPr>
          <w:rFonts w:ascii="Times New Roman" w:hAnsi="Times New Roman" w:cs="Times New Roman"/>
          <w:sz w:val="28"/>
          <w:szCs w:val="28"/>
        </w:rPr>
      </w:pPr>
      <w:r w:rsidRPr="00943DBA">
        <w:rPr>
          <w:rFonts w:ascii="Times New Roman" w:hAnsi="Times New Roman" w:cs="Times New Roman"/>
          <w:b/>
          <w:sz w:val="28"/>
          <w:szCs w:val="28"/>
        </w:rPr>
        <w:t>Характеристика емоційно-оцінного компоненту гендерної ідентичності представників «чайлдфрі»</w:t>
      </w:r>
    </w:p>
    <w:tbl>
      <w:tblPr>
        <w:tblStyle w:val="a8"/>
        <w:tblW w:w="0" w:type="auto"/>
        <w:tblLook w:val="04A0" w:firstRow="1" w:lastRow="0" w:firstColumn="1" w:lastColumn="0" w:noHBand="0" w:noVBand="1"/>
      </w:tblPr>
      <w:tblGrid>
        <w:gridCol w:w="1950"/>
        <w:gridCol w:w="3827"/>
        <w:gridCol w:w="4077"/>
      </w:tblGrid>
      <w:tr w:rsidR="00BE5FC6" w:rsidRPr="00943DBA" w14:paraId="63A6FC70" w14:textId="77777777" w:rsidTr="00DA78A1">
        <w:tc>
          <w:tcPr>
            <w:tcW w:w="1951" w:type="dxa"/>
            <w:vMerge w:val="restart"/>
            <w:vAlign w:val="center"/>
          </w:tcPr>
          <w:p w14:paraId="79A87A31" w14:textId="77777777" w:rsidR="00BE5FC6" w:rsidRPr="00943DBA" w:rsidRDefault="00BE5FC6"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Питання</w:t>
            </w:r>
          </w:p>
        </w:tc>
        <w:tc>
          <w:tcPr>
            <w:tcW w:w="7904" w:type="dxa"/>
            <w:gridSpan w:val="2"/>
            <w:vAlign w:val="center"/>
          </w:tcPr>
          <w:p w14:paraId="4F64A8A7" w14:textId="77777777" w:rsidR="00BE5FC6" w:rsidRPr="00943DBA" w:rsidRDefault="00BE5FC6"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Відповіді</w:t>
            </w:r>
          </w:p>
        </w:tc>
      </w:tr>
      <w:tr w:rsidR="00BE5FC6" w:rsidRPr="00943DBA" w14:paraId="078436FD" w14:textId="77777777" w:rsidTr="00DA78A1">
        <w:tc>
          <w:tcPr>
            <w:tcW w:w="1951" w:type="dxa"/>
            <w:vMerge/>
            <w:vAlign w:val="center"/>
          </w:tcPr>
          <w:p w14:paraId="182F3280" w14:textId="77777777" w:rsidR="00BE5FC6" w:rsidRPr="00943DBA" w:rsidRDefault="00BE5FC6" w:rsidP="004D28A4">
            <w:pPr>
              <w:spacing w:line="360" w:lineRule="auto"/>
              <w:jc w:val="center"/>
              <w:rPr>
                <w:rFonts w:ascii="Times New Roman" w:hAnsi="Times New Roman" w:cs="Times New Roman"/>
                <w:b/>
                <w:sz w:val="28"/>
                <w:szCs w:val="28"/>
              </w:rPr>
            </w:pPr>
          </w:p>
        </w:tc>
        <w:tc>
          <w:tcPr>
            <w:tcW w:w="3827" w:type="dxa"/>
            <w:vAlign w:val="center"/>
          </w:tcPr>
          <w:p w14:paraId="65B11BDC" w14:textId="77777777" w:rsidR="00BE5FC6" w:rsidRPr="00943DBA" w:rsidRDefault="00BE5FC6"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Чоловіки</w:t>
            </w:r>
          </w:p>
        </w:tc>
        <w:tc>
          <w:tcPr>
            <w:tcW w:w="4077" w:type="dxa"/>
            <w:vAlign w:val="center"/>
          </w:tcPr>
          <w:p w14:paraId="5686AC13" w14:textId="77777777" w:rsidR="00BE5FC6" w:rsidRPr="00943DBA" w:rsidRDefault="00BE5FC6" w:rsidP="004D28A4">
            <w:pPr>
              <w:spacing w:line="360" w:lineRule="auto"/>
              <w:jc w:val="center"/>
              <w:rPr>
                <w:rFonts w:ascii="Times New Roman" w:hAnsi="Times New Roman" w:cs="Times New Roman"/>
                <w:b/>
                <w:sz w:val="28"/>
                <w:szCs w:val="28"/>
              </w:rPr>
            </w:pPr>
            <w:r w:rsidRPr="00943DBA">
              <w:rPr>
                <w:rFonts w:ascii="Times New Roman" w:hAnsi="Times New Roman" w:cs="Times New Roman"/>
                <w:b/>
                <w:sz w:val="28"/>
                <w:szCs w:val="28"/>
              </w:rPr>
              <w:t>Жінки</w:t>
            </w:r>
          </w:p>
        </w:tc>
      </w:tr>
      <w:tr w:rsidR="00BE5FC6" w:rsidRPr="00943DBA" w14:paraId="06DED162" w14:textId="77777777" w:rsidTr="00DA78A1">
        <w:tc>
          <w:tcPr>
            <w:tcW w:w="1951" w:type="dxa"/>
            <w:vAlign w:val="center"/>
          </w:tcPr>
          <w:p w14:paraId="763E3277" w14:textId="77777777" w:rsidR="00BE5FC6"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t>«</w:t>
            </w:r>
            <w:r w:rsidR="00BE5FC6" w:rsidRPr="00943DBA">
              <w:rPr>
                <w:rFonts w:ascii="Times New Roman" w:hAnsi="Times New Roman" w:cs="Times New Roman"/>
                <w:sz w:val="28"/>
                <w:szCs w:val="28"/>
              </w:rPr>
              <w:t>Я чоловік / жінка і не терплю…</w:t>
            </w:r>
            <w:r w:rsidRPr="00943DBA">
              <w:rPr>
                <w:rFonts w:ascii="Times New Roman" w:hAnsi="Times New Roman" w:cs="Times New Roman"/>
                <w:sz w:val="28"/>
                <w:szCs w:val="28"/>
              </w:rPr>
              <w:t>»</w:t>
            </w:r>
          </w:p>
        </w:tc>
        <w:tc>
          <w:tcPr>
            <w:tcW w:w="3827" w:type="dxa"/>
          </w:tcPr>
          <w:p w14:paraId="4B230607" w14:textId="6FAB332F" w:rsidR="00BE5FC6" w:rsidRPr="00943DBA" w:rsidRDefault="0090713F"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традицій</w:t>
            </w:r>
            <w:r w:rsidR="00737181" w:rsidRPr="00943DBA">
              <w:rPr>
                <w:rFonts w:ascii="Times New Roman" w:hAnsi="Times New Roman" w:cs="Times New Roman"/>
                <w:sz w:val="28"/>
                <w:szCs w:val="28"/>
              </w:rPr>
              <w:t xml:space="preserve"> (41,6</w:t>
            </w:r>
            <w:r w:rsidR="009957D9" w:rsidRPr="00943DBA">
              <w:rPr>
                <w:rFonts w:ascii="Times New Roman" w:hAnsi="Times New Roman" w:cs="Times New Roman"/>
                <w:sz w:val="28"/>
                <w:szCs w:val="28"/>
              </w:rPr>
              <w:t>%)</w:t>
            </w:r>
            <w:r w:rsidR="00737181" w:rsidRPr="00943DBA">
              <w:rPr>
                <w:rFonts w:ascii="Times New Roman" w:hAnsi="Times New Roman" w:cs="Times New Roman"/>
                <w:sz w:val="28"/>
                <w:szCs w:val="28"/>
              </w:rPr>
              <w:t>;</w:t>
            </w:r>
          </w:p>
          <w:p w14:paraId="19AB0BB1" w14:textId="15D77B34" w:rsidR="009957D9" w:rsidRPr="00943DBA" w:rsidRDefault="00737181"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нав’язування стереотипів (41,6</w:t>
            </w:r>
            <w:r w:rsidR="009957D9" w:rsidRPr="00943DBA">
              <w:rPr>
                <w:rFonts w:ascii="Times New Roman" w:hAnsi="Times New Roman" w:cs="Times New Roman"/>
                <w:sz w:val="28"/>
                <w:szCs w:val="28"/>
              </w:rPr>
              <w:t>%)</w:t>
            </w:r>
            <w:r w:rsidRPr="00943DBA">
              <w:rPr>
                <w:rFonts w:ascii="Times New Roman" w:hAnsi="Times New Roman" w:cs="Times New Roman"/>
                <w:sz w:val="28"/>
                <w:szCs w:val="28"/>
              </w:rPr>
              <w:t>;</w:t>
            </w:r>
          </w:p>
          <w:p w14:paraId="51EC5446" w14:textId="25616C19" w:rsidR="009957D9" w:rsidRPr="00943DBA" w:rsidRDefault="00737181"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конкуренції (16,8</w:t>
            </w:r>
            <w:r w:rsidR="009957D9" w:rsidRPr="00943DBA">
              <w:rPr>
                <w:rFonts w:ascii="Times New Roman" w:hAnsi="Times New Roman" w:cs="Times New Roman"/>
                <w:sz w:val="28"/>
                <w:szCs w:val="28"/>
              </w:rPr>
              <w:t>%)</w:t>
            </w:r>
          </w:p>
        </w:tc>
        <w:tc>
          <w:tcPr>
            <w:tcW w:w="4077" w:type="dxa"/>
          </w:tcPr>
          <w:p w14:paraId="7269EC80" w14:textId="2CF94293" w:rsidR="00BE5FC6" w:rsidRPr="00943DBA" w:rsidRDefault="00737181"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порушення особистісних меж (</w:t>
            </w:r>
            <w:r w:rsidR="00AF5C9D" w:rsidRPr="00943DBA">
              <w:rPr>
                <w:rFonts w:ascii="Times New Roman" w:hAnsi="Times New Roman" w:cs="Times New Roman"/>
                <w:sz w:val="28"/>
                <w:szCs w:val="28"/>
              </w:rPr>
              <w:t>10,9%</w:t>
            </w:r>
            <w:r w:rsidRPr="00943DBA">
              <w:rPr>
                <w:rFonts w:ascii="Times New Roman" w:hAnsi="Times New Roman" w:cs="Times New Roman"/>
                <w:sz w:val="28"/>
                <w:szCs w:val="28"/>
              </w:rPr>
              <w:t>);</w:t>
            </w:r>
          </w:p>
          <w:p w14:paraId="29527E68" w14:textId="64E73446" w:rsidR="00737181" w:rsidRPr="00943DBA" w:rsidRDefault="00737181"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 xml:space="preserve">насилля, приниження, </w:t>
            </w:r>
            <w:r w:rsidR="005D6060" w:rsidRPr="00943DBA">
              <w:rPr>
                <w:rFonts w:ascii="Times New Roman" w:hAnsi="Times New Roman" w:cs="Times New Roman"/>
                <w:sz w:val="28"/>
                <w:szCs w:val="28"/>
              </w:rPr>
              <w:t>споживацького ставлення до себе</w:t>
            </w:r>
            <w:r w:rsidR="00AF5C9D" w:rsidRPr="00943DBA">
              <w:rPr>
                <w:rFonts w:ascii="Times New Roman" w:hAnsi="Times New Roman" w:cs="Times New Roman"/>
                <w:sz w:val="28"/>
                <w:szCs w:val="28"/>
              </w:rPr>
              <w:t>, сексизму</w:t>
            </w:r>
            <w:r w:rsidRPr="00943DBA">
              <w:rPr>
                <w:rFonts w:ascii="Times New Roman" w:hAnsi="Times New Roman" w:cs="Times New Roman"/>
                <w:sz w:val="28"/>
                <w:szCs w:val="28"/>
              </w:rPr>
              <w:t xml:space="preserve"> </w:t>
            </w:r>
            <w:r w:rsidR="00AF5C9D" w:rsidRPr="00943DBA">
              <w:rPr>
                <w:rFonts w:ascii="Times New Roman" w:hAnsi="Times New Roman" w:cs="Times New Roman"/>
                <w:sz w:val="28"/>
                <w:szCs w:val="28"/>
              </w:rPr>
              <w:t>(72,9</w:t>
            </w:r>
            <w:r w:rsidR="005D6060" w:rsidRPr="00943DBA">
              <w:rPr>
                <w:rFonts w:ascii="Times New Roman" w:hAnsi="Times New Roman" w:cs="Times New Roman"/>
                <w:sz w:val="28"/>
                <w:szCs w:val="28"/>
              </w:rPr>
              <w:t>%)</w:t>
            </w:r>
            <w:r w:rsidR="00AF5C9D" w:rsidRPr="00943DBA">
              <w:rPr>
                <w:rFonts w:ascii="Times New Roman" w:hAnsi="Times New Roman" w:cs="Times New Roman"/>
                <w:sz w:val="28"/>
                <w:szCs w:val="28"/>
              </w:rPr>
              <w:t>;</w:t>
            </w:r>
          </w:p>
          <w:p w14:paraId="55CF2582" w14:textId="5111A524" w:rsidR="005D6060" w:rsidRPr="00943DBA" w:rsidRDefault="00737181" w:rsidP="004D28A4">
            <w:pPr>
              <w:pStyle w:val="a7"/>
              <w:numPr>
                <w:ilvl w:val="0"/>
                <w:numId w:val="4"/>
              </w:numPr>
              <w:spacing w:line="360" w:lineRule="auto"/>
              <w:rPr>
                <w:rFonts w:ascii="Times New Roman" w:hAnsi="Times New Roman" w:cs="Times New Roman"/>
                <w:sz w:val="28"/>
                <w:szCs w:val="28"/>
              </w:rPr>
            </w:pPr>
            <w:r w:rsidRPr="00943DBA">
              <w:rPr>
                <w:rFonts w:ascii="Times New Roman" w:hAnsi="Times New Roman" w:cs="Times New Roman"/>
                <w:sz w:val="28"/>
                <w:szCs w:val="28"/>
              </w:rPr>
              <w:t>нав’язування стереотипів</w:t>
            </w:r>
            <w:r w:rsidR="00AF5C9D" w:rsidRPr="00943DBA">
              <w:rPr>
                <w:rFonts w:ascii="Times New Roman" w:hAnsi="Times New Roman" w:cs="Times New Roman"/>
                <w:sz w:val="28"/>
                <w:szCs w:val="28"/>
              </w:rPr>
              <w:t xml:space="preserve"> (</w:t>
            </w:r>
            <w:r w:rsidRPr="00943DBA">
              <w:rPr>
                <w:rFonts w:ascii="Times New Roman" w:hAnsi="Times New Roman" w:cs="Times New Roman"/>
                <w:sz w:val="28"/>
                <w:szCs w:val="28"/>
              </w:rPr>
              <w:t>1</w:t>
            </w:r>
            <w:r w:rsidR="00AF5C9D" w:rsidRPr="00943DBA">
              <w:rPr>
                <w:rFonts w:ascii="Times New Roman" w:hAnsi="Times New Roman" w:cs="Times New Roman"/>
                <w:sz w:val="28"/>
                <w:szCs w:val="28"/>
              </w:rPr>
              <w:t>6,2</w:t>
            </w:r>
            <w:r w:rsidRPr="00943DBA">
              <w:rPr>
                <w:rFonts w:ascii="Times New Roman" w:hAnsi="Times New Roman" w:cs="Times New Roman"/>
                <w:sz w:val="28"/>
                <w:szCs w:val="28"/>
              </w:rPr>
              <w:t>%)</w:t>
            </w:r>
          </w:p>
        </w:tc>
      </w:tr>
      <w:tr w:rsidR="00BE5FC6" w:rsidRPr="00943DBA" w14:paraId="4702D71C" w14:textId="77777777" w:rsidTr="00DA78A1">
        <w:tc>
          <w:tcPr>
            <w:tcW w:w="1951" w:type="dxa"/>
            <w:vAlign w:val="center"/>
          </w:tcPr>
          <w:p w14:paraId="2D135852" w14:textId="77777777" w:rsidR="00BE5FC6"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t>«</w:t>
            </w:r>
            <w:r w:rsidR="00BE5FC6" w:rsidRPr="00943DBA">
              <w:rPr>
                <w:rFonts w:ascii="Times New Roman" w:hAnsi="Times New Roman" w:cs="Times New Roman"/>
                <w:sz w:val="28"/>
                <w:szCs w:val="28"/>
              </w:rPr>
              <w:t>Я чоловік / жінка і засмучений тим, що…</w:t>
            </w:r>
            <w:r w:rsidRPr="00943DBA">
              <w:rPr>
                <w:rFonts w:ascii="Times New Roman" w:hAnsi="Times New Roman" w:cs="Times New Roman"/>
                <w:sz w:val="28"/>
                <w:szCs w:val="28"/>
              </w:rPr>
              <w:t>»</w:t>
            </w:r>
          </w:p>
        </w:tc>
        <w:tc>
          <w:tcPr>
            <w:tcW w:w="3827" w:type="dxa"/>
          </w:tcPr>
          <w:p w14:paraId="5A3012B6" w14:textId="132867A8" w:rsidR="00B06D1B" w:rsidRPr="00943DBA" w:rsidRDefault="00B06D1B"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мало хто з людей здатний думати своєю головою</w:t>
            </w:r>
            <w:r w:rsidR="00B575F2" w:rsidRPr="00943DBA">
              <w:rPr>
                <w:rFonts w:ascii="Times New Roman" w:hAnsi="Times New Roman" w:cs="Times New Roman"/>
                <w:sz w:val="28"/>
                <w:szCs w:val="28"/>
              </w:rPr>
              <w:t>, люди – ідіоти, суспільство дурне (50</w:t>
            </w:r>
            <w:r w:rsidRPr="00943DBA">
              <w:rPr>
                <w:rFonts w:ascii="Times New Roman" w:hAnsi="Times New Roman" w:cs="Times New Roman"/>
                <w:sz w:val="28"/>
                <w:szCs w:val="28"/>
              </w:rPr>
              <w:t>%)</w:t>
            </w:r>
            <w:r w:rsidR="00B575F2" w:rsidRPr="00943DBA">
              <w:rPr>
                <w:rFonts w:ascii="Times New Roman" w:hAnsi="Times New Roman" w:cs="Times New Roman"/>
                <w:sz w:val="28"/>
                <w:szCs w:val="28"/>
              </w:rPr>
              <w:t>;</w:t>
            </w:r>
          </w:p>
          <w:p w14:paraId="014AB08E" w14:textId="4DDB4EEE" w:rsidR="00B06D1B" w:rsidRPr="00943DBA" w:rsidRDefault="00B575F2"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повинен сплачувати аліменти (8</w:t>
            </w:r>
            <w:r w:rsidR="00B06D1B" w:rsidRPr="00943DBA">
              <w:rPr>
                <w:rFonts w:ascii="Times New Roman" w:hAnsi="Times New Roman" w:cs="Times New Roman"/>
                <w:sz w:val="28"/>
                <w:szCs w:val="28"/>
              </w:rPr>
              <w:t>,3%)</w:t>
            </w:r>
            <w:r w:rsidRPr="00943DBA">
              <w:rPr>
                <w:rFonts w:ascii="Times New Roman" w:hAnsi="Times New Roman" w:cs="Times New Roman"/>
                <w:sz w:val="28"/>
                <w:szCs w:val="28"/>
              </w:rPr>
              <w:t>;</w:t>
            </w:r>
          </w:p>
          <w:p w14:paraId="2963E24C" w14:textId="77FF438E" w:rsidR="00BE5FC6" w:rsidRPr="00943DBA" w:rsidRDefault="00B575F2"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примушують до дітонародження (41,7%)</w:t>
            </w:r>
          </w:p>
        </w:tc>
        <w:tc>
          <w:tcPr>
            <w:tcW w:w="4077" w:type="dxa"/>
          </w:tcPr>
          <w:p w14:paraId="649492BA" w14:textId="573849C9" w:rsidR="00B06D1B" w:rsidRPr="00943DBA" w:rsidRDefault="00B06D1B"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в деяких країнах жінки досі безправні істоти</w:t>
            </w:r>
            <w:r w:rsidR="00E74085" w:rsidRPr="00943DBA">
              <w:rPr>
                <w:rFonts w:ascii="Times New Roman" w:hAnsi="Times New Roman" w:cs="Times New Roman"/>
                <w:sz w:val="28"/>
                <w:szCs w:val="28"/>
              </w:rPr>
              <w:t>, існую</w:t>
            </w:r>
            <w:r w:rsidR="00B575F2" w:rsidRPr="00943DBA">
              <w:rPr>
                <w:rFonts w:ascii="Times New Roman" w:hAnsi="Times New Roman" w:cs="Times New Roman"/>
                <w:sz w:val="28"/>
                <w:szCs w:val="28"/>
              </w:rPr>
              <w:t>є</w:t>
            </w:r>
            <w:r w:rsidR="00E74085" w:rsidRPr="00943DBA">
              <w:rPr>
                <w:rFonts w:ascii="Times New Roman" w:hAnsi="Times New Roman" w:cs="Times New Roman"/>
                <w:sz w:val="28"/>
                <w:szCs w:val="28"/>
              </w:rPr>
              <w:t xml:space="preserve"> сексизм, стереотипи, чоловіків ставлять вище жінок (90</w:t>
            </w:r>
            <w:r w:rsidR="00BE4527" w:rsidRPr="00943DBA">
              <w:rPr>
                <w:rFonts w:ascii="Times New Roman" w:hAnsi="Times New Roman" w:cs="Times New Roman"/>
                <w:sz w:val="28"/>
                <w:szCs w:val="28"/>
              </w:rPr>
              <w:t>%)</w:t>
            </w:r>
            <w:r w:rsidR="00B575F2" w:rsidRPr="00943DBA">
              <w:rPr>
                <w:rFonts w:ascii="Times New Roman" w:hAnsi="Times New Roman" w:cs="Times New Roman"/>
                <w:sz w:val="28"/>
                <w:szCs w:val="28"/>
              </w:rPr>
              <w:t>;</w:t>
            </w:r>
          </w:p>
          <w:p w14:paraId="4925B7A3" w14:textId="7FE3CAA7" w:rsidR="00BE5FC6" w:rsidRPr="00943DBA" w:rsidRDefault="00B06D1B" w:rsidP="004D28A4">
            <w:pPr>
              <w:pStyle w:val="a7"/>
              <w:numPr>
                <w:ilvl w:val="0"/>
                <w:numId w:val="7"/>
              </w:numPr>
              <w:spacing w:line="360" w:lineRule="auto"/>
              <w:rPr>
                <w:rFonts w:ascii="Times New Roman" w:hAnsi="Times New Roman" w:cs="Times New Roman"/>
                <w:sz w:val="28"/>
                <w:szCs w:val="28"/>
              </w:rPr>
            </w:pPr>
            <w:r w:rsidRPr="00943DBA">
              <w:rPr>
                <w:rFonts w:ascii="Times New Roman" w:hAnsi="Times New Roman" w:cs="Times New Roman"/>
                <w:sz w:val="28"/>
                <w:szCs w:val="28"/>
              </w:rPr>
              <w:t>не у всіх вистачає сили бути особистістю</w:t>
            </w:r>
            <w:r w:rsidR="00BE4527" w:rsidRPr="00943DBA">
              <w:rPr>
                <w:rFonts w:ascii="Times New Roman" w:hAnsi="Times New Roman" w:cs="Times New Roman"/>
                <w:sz w:val="28"/>
                <w:szCs w:val="28"/>
              </w:rPr>
              <w:t xml:space="preserve"> (10%)</w:t>
            </w:r>
          </w:p>
        </w:tc>
      </w:tr>
      <w:tr w:rsidR="00BE5FC6" w:rsidRPr="00943DBA" w14:paraId="5158DC7E" w14:textId="77777777" w:rsidTr="00DA78A1">
        <w:tc>
          <w:tcPr>
            <w:tcW w:w="1951" w:type="dxa"/>
            <w:vAlign w:val="center"/>
          </w:tcPr>
          <w:p w14:paraId="5303206B" w14:textId="34ACD5AA" w:rsidR="00BE5FC6" w:rsidRPr="00943DBA" w:rsidRDefault="000D2BB9" w:rsidP="004D28A4">
            <w:pPr>
              <w:spacing w:line="360" w:lineRule="auto"/>
              <w:jc w:val="center"/>
              <w:rPr>
                <w:rFonts w:ascii="Times New Roman" w:hAnsi="Times New Roman" w:cs="Times New Roman"/>
                <w:sz w:val="28"/>
                <w:szCs w:val="28"/>
              </w:rPr>
            </w:pPr>
            <w:r w:rsidRPr="00943DBA">
              <w:rPr>
                <w:rFonts w:ascii="Times New Roman" w:hAnsi="Times New Roman" w:cs="Times New Roman"/>
                <w:sz w:val="28"/>
                <w:szCs w:val="28"/>
              </w:rPr>
              <w:t>«</w:t>
            </w:r>
            <w:r w:rsidR="00BE5FC6" w:rsidRPr="00943DBA">
              <w:rPr>
                <w:rFonts w:ascii="Times New Roman" w:hAnsi="Times New Roman" w:cs="Times New Roman"/>
                <w:sz w:val="28"/>
                <w:szCs w:val="28"/>
              </w:rPr>
              <w:t xml:space="preserve">Я чоловік / </w:t>
            </w:r>
            <w:r w:rsidR="00BE5FC6" w:rsidRPr="00943DBA">
              <w:rPr>
                <w:rFonts w:ascii="Times New Roman" w:hAnsi="Times New Roman" w:cs="Times New Roman"/>
                <w:sz w:val="28"/>
                <w:szCs w:val="28"/>
              </w:rPr>
              <w:lastRenderedPageBreak/>
              <w:t>жінка і радий, коли…</w:t>
            </w:r>
            <w:r w:rsidRPr="00943DBA">
              <w:rPr>
                <w:rFonts w:ascii="Times New Roman" w:hAnsi="Times New Roman" w:cs="Times New Roman"/>
                <w:sz w:val="28"/>
                <w:szCs w:val="28"/>
              </w:rPr>
              <w:t>»</w:t>
            </w:r>
          </w:p>
        </w:tc>
        <w:tc>
          <w:tcPr>
            <w:tcW w:w="3827" w:type="dxa"/>
          </w:tcPr>
          <w:p w14:paraId="39FF7B25" w14:textId="28FD8124" w:rsidR="00E657E2" w:rsidRPr="00943DBA" w:rsidRDefault="00AA3300"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lastRenderedPageBreak/>
              <w:t xml:space="preserve">я в центрі уваги, в мене </w:t>
            </w:r>
            <w:r w:rsidRPr="00943DBA">
              <w:rPr>
                <w:rFonts w:ascii="Times New Roman" w:hAnsi="Times New Roman" w:cs="Times New Roman"/>
                <w:sz w:val="28"/>
                <w:szCs w:val="28"/>
              </w:rPr>
              <w:lastRenderedPageBreak/>
              <w:t>закохуються жінки</w:t>
            </w:r>
            <w:r w:rsidR="001A05E1" w:rsidRPr="00943DBA">
              <w:rPr>
                <w:rFonts w:ascii="Times New Roman" w:hAnsi="Times New Roman" w:cs="Times New Roman"/>
                <w:sz w:val="28"/>
                <w:szCs w:val="28"/>
              </w:rPr>
              <w:t xml:space="preserve"> </w:t>
            </w:r>
            <w:r w:rsidRPr="00943DBA">
              <w:rPr>
                <w:rFonts w:ascii="Times New Roman" w:hAnsi="Times New Roman" w:cs="Times New Roman"/>
                <w:sz w:val="28"/>
                <w:szCs w:val="28"/>
              </w:rPr>
              <w:t>(</w:t>
            </w:r>
            <w:r w:rsidR="001A05E1" w:rsidRPr="00943DBA">
              <w:rPr>
                <w:rFonts w:ascii="Times New Roman" w:hAnsi="Times New Roman" w:cs="Times New Roman"/>
                <w:sz w:val="28"/>
                <w:szCs w:val="28"/>
              </w:rPr>
              <w:t>33,3</w:t>
            </w:r>
            <w:r w:rsidR="00E657E2" w:rsidRPr="00943DBA">
              <w:rPr>
                <w:rFonts w:ascii="Times New Roman" w:hAnsi="Times New Roman" w:cs="Times New Roman"/>
                <w:sz w:val="28"/>
                <w:szCs w:val="28"/>
              </w:rPr>
              <w:t>%)</w:t>
            </w:r>
            <w:r w:rsidRPr="00943DBA">
              <w:rPr>
                <w:rFonts w:ascii="Times New Roman" w:hAnsi="Times New Roman" w:cs="Times New Roman"/>
                <w:sz w:val="28"/>
                <w:szCs w:val="28"/>
              </w:rPr>
              <w:t>;</w:t>
            </w:r>
          </w:p>
          <w:p w14:paraId="56402356" w14:textId="24BCFE20" w:rsidR="00AA3300" w:rsidRPr="00943DBA" w:rsidRDefault="00263460"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отримую</w:t>
            </w:r>
            <w:r w:rsidR="001A05E1" w:rsidRPr="00943DBA">
              <w:rPr>
                <w:rFonts w:ascii="Times New Roman" w:hAnsi="Times New Roman" w:cs="Times New Roman"/>
                <w:sz w:val="28"/>
                <w:szCs w:val="28"/>
              </w:rPr>
              <w:t>, маю гроші (33,3%);</w:t>
            </w:r>
          </w:p>
          <w:p w14:paraId="1923FEDB" w14:textId="32C39FB7" w:rsidR="00BE5FC6" w:rsidRPr="00943DBA" w:rsidRDefault="00263460" w:rsidP="004D28A4">
            <w:pPr>
              <w:pStyle w:val="a7"/>
              <w:numPr>
                <w:ilvl w:val="0"/>
                <w:numId w:val="9"/>
              </w:numPr>
              <w:spacing w:line="360" w:lineRule="auto"/>
              <w:rPr>
                <w:rFonts w:ascii="Times New Roman" w:hAnsi="Times New Roman" w:cs="Times New Roman"/>
                <w:sz w:val="28"/>
                <w:szCs w:val="28"/>
              </w:rPr>
            </w:pPr>
            <w:r w:rsidRPr="00943DBA">
              <w:rPr>
                <w:rFonts w:ascii="Times New Roman" w:hAnsi="Times New Roman" w:cs="Times New Roman"/>
                <w:sz w:val="28"/>
                <w:szCs w:val="28"/>
              </w:rPr>
              <w:t xml:space="preserve">солідарні з </w:t>
            </w:r>
            <w:r w:rsidR="001A05E1" w:rsidRPr="00943DBA">
              <w:rPr>
                <w:rFonts w:ascii="Times New Roman" w:hAnsi="Times New Roman" w:cs="Times New Roman"/>
                <w:sz w:val="28"/>
                <w:szCs w:val="28"/>
              </w:rPr>
              <w:t>моєю життєвою позицією (33,3%)</w:t>
            </w:r>
          </w:p>
        </w:tc>
        <w:tc>
          <w:tcPr>
            <w:tcW w:w="4077" w:type="dxa"/>
          </w:tcPr>
          <w:p w14:paraId="6BD04703" w14:textId="6A808659" w:rsidR="004F0F75" w:rsidRPr="00943DBA" w:rsidRDefault="004F0F75" w:rsidP="004D28A4">
            <w:pPr>
              <w:pStyle w:val="a7"/>
              <w:numPr>
                <w:ilvl w:val="0"/>
                <w:numId w:val="8"/>
              </w:numPr>
              <w:spacing w:line="360" w:lineRule="auto"/>
              <w:rPr>
                <w:rFonts w:ascii="Times New Roman" w:hAnsi="Times New Roman" w:cs="Times New Roman"/>
                <w:sz w:val="28"/>
                <w:szCs w:val="28"/>
              </w:rPr>
            </w:pPr>
            <w:r w:rsidRPr="00943DBA">
              <w:rPr>
                <w:rFonts w:ascii="Times New Roman" w:hAnsi="Times New Roman" w:cs="Times New Roman"/>
                <w:sz w:val="28"/>
                <w:szCs w:val="28"/>
              </w:rPr>
              <w:lastRenderedPageBreak/>
              <w:t xml:space="preserve">досягаю поставленої мети </w:t>
            </w:r>
            <w:r w:rsidRPr="00943DBA">
              <w:rPr>
                <w:rFonts w:ascii="Times New Roman" w:hAnsi="Times New Roman" w:cs="Times New Roman"/>
                <w:sz w:val="28"/>
                <w:szCs w:val="28"/>
              </w:rPr>
              <w:lastRenderedPageBreak/>
              <w:t>своєю силою, все йде по моєму плану, досягаю успіху</w:t>
            </w:r>
            <w:r w:rsidR="001A05E1" w:rsidRPr="00943DBA">
              <w:rPr>
                <w:rFonts w:ascii="Times New Roman" w:hAnsi="Times New Roman" w:cs="Times New Roman"/>
                <w:sz w:val="28"/>
                <w:szCs w:val="28"/>
              </w:rPr>
              <w:t>, вдається досягти бажаного (67,5</w:t>
            </w:r>
            <w:r w:rsidRPr="00943DBA">
              <w:rPr>
                <w:rFonts w:ascii="Times New Roman" w:hAnsi="Times New Roman" w:cs="Times New Roman"/>
                <w:sz w:val="28"/>
                <w:szCs w:val="28"/>
              </w:rPr>
              <w:t>%)</w:t>
            </w:r>
          </w:p>
          <w:p w14:paraId="5BE2C2EB" w14:textId="5FAEECA1" w:rsidR="00BE5FC6" w:rsidRPr="00943DBA" w:rsidRDefault="001A05E1" w:rsidP="004D28A4">
            <w:pPr>
              <w:pStyle w:val="a7"/>
              <w:numPr>
                <w:ilvl w:val="0"/>
                <w:numId w:val="8"/>
              </w:numPr>
              <w:spacing w:line="360" w:lineRule="auto"/>
              <w:rPr>
                <w:rFonts w:ascii="Times New Roman" w:hAnsi="Times New Roman" w:cs="Times New Roman"/>
                <w:sz w:val="28"/>
                <w:szCs w:val="28"/>
              </w:rPr>
            </w:pPr>
            <w:r w:rsidRPr="00943DBA">
              <w:rPr>
                <w:rFonts w:ascii="Times New Roman" w:hAnsi="Times New Roman" w:cs="Times New Roman"/>
                <w:sz w:val="28"/>
                <w:szCs w:val="28"/>
              </w:rPr>
              <w:t>моя думка враховується (27%);</w:t>
            </w:r>
          </w:p>
          <w:p w14:paraId="304139F3" w14:textId="54B8D6B2" w:rsidR="001A05E1" w:rsidRPr="00943DBA" w:rsidRDefault="001A05E1" w:rsidP="004D28A4">
            <w:pPr>
              <w:pStyle w:val="a7"/>
              <w:numPr>
                <w:ilvl w:val="0"/>
                <w:numId w:val="8"/>
              </w:numPr>
              <w:spacing w:line="360" w:lineRule="auto"/>
              <w:rPr>
                <w:rFonts w:ascii="Times New Roman" w:hAnsi="Times New Roman" w:cs="Times New Roman"/>
                <w:sz w:val="28"/>
                <w:szCs w:val="28"/>
              </w:rPr>
            </w:pPr>
            <w:r w:rsidRPr="00943DBA">
              <w:rPr>
                <w:rFonts w:ascii="Times New Roman" w:hAnsi="Times New Roman" w:cs="Times New Roman"/>
                <w:sz w:val="28"/>
                <w:szCs w:val="28"/>
              </w:rPr>
              <w:t>мене цінять за особистісні риси, а не за належність до певної статі (5,5%)</w:t>
            </w:r>
          </w:p>
        </w:tc>
      </w:tr>
    </w:tbl>
    <w:p w14:paraId="590FB6F9" w14:textId="10A7DB00" w:rsidR="005C624F" w:rsidRPr="00943DBA" w:rsidRDefault="005C624F" w:rsidP="004D28A4">
      <w:pPr>
        <w:spacing w:after="0" w:line="360" w:lineRule="auto"/>
        <w:ind w:firstLine="708"/>
        <w:jc w:val="both"/>
        <w:rPr>
          <w:rFonts w:ascii="Times New Roman" w:hAnsi="Times New Roman" w:cs="Times New Roman"/>
          <w:i/>
          <w:sz w:val="28"/>
          <w:szCs w:val="28"/>
        </w:rPr>
      </w:pPr>
    </w:p>
    <w:p w14:paraId="4AEB4932" w14:textId="1D278776" w:rsidR="007B3F0A" w:rsidRPr="00943DBA" w:rsidRDefault="000D2BB9" w:rsidP="004D28A4">
      <w:pPr>
        <w:spacing w:after="0" w:line="360" w:lineRule="auto"/>
        <w:ind w:firstLine="360"/>
        <w:jc w:val="both"/>
        <w:rPr>
          <w:rFonts w:ascii="Times New Roman" w:hAnsi="Times New Roman" w:cs="Times New Roman"/>
          <w:sz w:val="28"/>
          <w:szCs w:val="28"/>
        </w:rPr>
      </w:pPr>
      <w:r w:rsidRPr="00943DBA">
        <w:rPr>
          <w:rFonts w:ascii="Times New Roman" w:hAnsi="Times New Roman" w:cs="Times New Roman"/>
          <w:sz w:val="28"/>
          <w:szCs w:val="28"/>
        </w:rPr>
        <w:t>«</w:t>
      </w:r>
      <w:r w:rsidR="00D97DB7" w:rsidRPr="00943DBA">
        <w:rPr>
          <w:rFonts w:ascii="Times New Roman" w:hAnsi="Times New Roman" w:cs="Times New Roman"/>
          <w:sz w:val="28"/>
          <w:szCs w:val="28"/>
        </w:rPr>
        <w:t>Я чоловік / жінка і не терплю…</w:t>
      </w:r>
      <w:r w:rsidRPr="00943DBA">
        <w:rPr>
          <w:rFonts w:ascii="Times New Roman" w:hAnsi="Times New Roman" w:cs="Times New Roman"/>
          <w:sz w:val="28"/>
          <w:szCs w:val="28"/>
        </w:rPr>
        <w:t>»</w:t>
      </w:r>
      <w:r w:rsidR="00F4102E" w:rsidRPr="00943DBA">
        <w:rPr>
          <w:rFonts w:ascii="Times New Roman" w:hAnsi="Times New Roman" w:cs="Times New Roman"/>
          <w:sz w:val="28"/>
          <w:szCs w:val="28"/>
        </w:rPr>
        <w:t xml:space="preserve">. </w:t>
      </w:r>
      <w:r w:rsidR="00AF5C9D" w:rsidRPr="00943DBA">
        <w:rPr>
          <w:rFonts w:ascii="Times New Roman" w:hAnsi="Times New Roman" w:cs="Times New Roman"/>
          <w:sz w:val="28"/>
          <w:szCs w:val="28"/>
        </w:rPr>
        <w:t xml:space="preserve">Нав’язування стереотипів – відповідь, що зустрічається як у жінок, так і у чоловіків. Чоловікам не подобається жити так, як велять звичаї країни. Для жінок є важливим </w:t>
      </w:r>
      <w:r w:rsidR="007D5467" w:rsidRPr="00943DBA">
        <w:rPr>
          <w:rFonts w:ascii="Times New Roman" w:hAnsi="Times New Roman" w:cs="Times New Roman"/>
          <w:sz w:val="28"/>
          <w:szCs w:val="28"/>
        </w:rPr>
        <w:t>відсутність</w:t>
      </w:r>
      <w:r w:rsidR="00AF5C9D" w:rsidRPr="00943DBA">
        <w:rPr>
          <w:rFonts w:ascii="Times New Roman" w:hAnsi="Times New Roman" w:cs="Times New Roman"/>
          <w:sz w:val="28"/>
          <w:szCs w:val="28"/>
        </w:rPr>
        <w:t xml:space="preserve"> будь-яких проявів дискримінації щодо їхньої особистості</w:t>
      </w:r>
      <w:r w:rsidR="007D5467" w:rsidRPr="00943DBA">
        <w:rPr>
          <w:rFonts w:ascii="Times New Roman" w:hAnsi="Times New Roman" w:cs="Times New Roman"/>
          <w:sz w:val="28"/>
          <w:szCs w:val="28"/>
        </w:rPr>
        <w:t>.</w:t>
      </w:r>
      <w:r w:rsidR="00FB7926" w:rsidRPr="00943DBA">
        <w:rPr>
          <w:rFonts w:ascii="Times New Roman" w:hAnsi="Times New Roman" w:cs="Times New Roman"/>
          <w:sz w:val="28"/>
          <w:szCs w:val="28"/>
        </w:rPr>
        <w:t xml:space="preserve"> Можна припустити, що для жінок дискримінація може стати перепоною для досягнення їхніх цілей.</w:t>
      </w:r>
      <w:r w:rsidR="00AF5C9D" w:rsidRPr="00943DBA">
        <w:rPr>
          <w:rFonts w:ascii="Times New Roman" w:hAnsi="Times New Roman" w:cs="Times New Roman"/>
          <w:sz w:val="28"/>
          <w:szCs w:val="28"/>
        </w:rPr>
        <w:t xml:space="preserve"> </w:t>
      </w:r>
    </w:p>
    <w:p w14:paraId="3F63DBBB" w14:textId="6103AAF1" w:rsidR="00F4102E" w:rsidRPr="00943DBA" w:rsidRDefault="000D2BB9" w:rsidP="004D28A4">
      <w:pPr>
        <w:spacing w:after="0" w:line="360" w:lineRule="auto"/>
        <w:ind w:firstLine="360"/>
        <w:jc w:val="both"/>
        <w:rPr>
          <w:rFonts w:ascii="Times New Roman" w:hAnsi="Times New Roman" w:cs="Times New Roman"/>
          <w:sz w:val="28"/>
          <w:szCs w:val="28"/>
        </w:rPr>
      </w:pPr>
      <w:r w:rsidRPr="00943DBA">
        <w:rPr>
          <w:rFonts w:ascii="Times New Roman" w:hAnsi="Times New Roman" w:cs="Times New Roman"/>
          <w:sz w:val="28"/>
          <w:szCs w:val="28"/>
        </w:rPr>
        <w:t>«</w:t>
      </w:r>
      <w:r w:rsidR="007B3F0A" w:rsidRPr="00943DBA">
        <w:rPr>
          <w:rFonts w:ascii="Times New Roman" w:hAnsi="Times New Roman" w:cs="Times New Roman"/>
          <w:sz w:val="28"/>
          <w:szCs w:val="28"/>
        </w:rPr>
        <w:t>Я чоловік / жінка і засмучений тим, що…</w:t>
      </w:r>
      <w:r w:rsidRPr="00943DBA">
        <w:rPr>
          <w:rFonts w:ascii="Times New Roman" w:hAnsi="Times New Roman" w:cs="Times New Roman"/>
          <w:sz w:val="28"/>
          <w:szCs w:val="28"/>
        </w:rPr>
        <w:t>»</w:t>
      </w:r>
      <w:r w:rsidR="00237C18" w:rsidRPr="00943DBA">
        <w:rPr>
          <w:rFonts w:ascii="Times New Roman" w:hAnsi="Times New Roman" w:cs="Times New Roman"/>
          <w:sz w:val="28"/>
          <w:szCs w:val="28"/>
        </w:rPr>
        <w:t xml:space="preserve">. </w:t>
      </w:r>
      <w:r w:rsidR="00E00F24" w:rsidRPr="00943DBA">
        <w:rPr>
          <w:rFonts w:ascii="Times New Roman" w:hAnsi="Times New Roman" w:cs="Times New Roman"/>
          <w:sz w:val="28"/>
          <w:szCs w:val="28"/>
        </w:rPr>
        <w:t xml:space="preserve">Чоловіки </w:t>
      </w:r>
      <w:r w:rsidR="000D3ACA" w:rsidRPr="00943DBA">
        <w:rPr>
          <w:rFonts w:ascii="Times New Roman" w:hAnsi="Times New Roman" w:cs="Times New Roman"/>
          <w:sz w:val="28"/>
          <w:szCs w:val="28"/>
        </w:rPr>
        <w:t>в усьому звинувачують суспільство та людей, та наголошують на відсутність у всіх розумових здібностей. Жінок знову турбує питання дискримінації, через яке вони, можливо, не можуть досягти повної реалізації себе у світі.</w:t>
      </w:r>
    </w:p>
    <w:p w14:paraId="74F1633B" w14:textId="26D4F3E8" w:rsidR="005B4538" w:rsidRPr="00943DBA" w:rsidRDefault="000D2BB9" w:rsidP="004D28A4">
      <w:pPr>
        <w:spacing w:after="0" w:line="360" w:lineRule="auto"/>
        <w:ind w:firstLine="360"/>
        <w:jc w:val="both"/>
        <w:rPr>
          <w:rFonts w:ascii="Times New Roman" w:hAnsi="Times New Roman" w:cs="Times New Roman"/>
          <w:sz w:val="28"/>
          <w:szCs w:val="28"/>
        </w:rPr>
      </w:pPr>
      <w:r w:rsidRPr="00943DBA">
        <w:rPr>
          <w:rFonts w:ascii="Times New Roman" w:hAnsi="Times New Roman" w:cs="Times New Roman"/>
          <w:sz w:val="28"/>
          <w:szCs w:val="28"/>
        </w:rPr>
        <w:t>«</w:t>
      </w:r>
      <w:r w:rsidR="001C479D" w:rsidRPr="00943DBA">
        <w:rPr>
          <w:rFonts w:ascii="Times New Roman" w:hAnsi="Times New Roman" w:cs="Times New Roman"/>
          <w:sz w:val="28"/>
          <w:szCs w:val="28"/>
        </w:rPr>
        <w:t>Я чоловік / жінка і радий, коли…</w:t>
      </w:r>
      <w:r w:rsidRPr="00943DBA">
        <w:rPr>
          <w:rFonts w:ascii="Times New Roman" w:hAnsi="Times New Roman" w:cs="Times New Roman"/>
          <w:sz w:val="28"/>
          <w:szCs w:val="28"/>
        </w:rPr>
        <w:t>»</w:t>
      </w:r>
      <w:r w:rsidR="001C479D" w:rsidRPr="00943DBA">
        <w:rPr>
          <w:rFonts w:ascii="Times New Roman" w:hAnsi="Times New Roman" w:cs="Times New Roman"/>
          <w:sz w:val="28"/>
          <w:szCs w:val="28"/>
        </w:rPr>
        <w:t xml:space="preserve">. Відповіді чоловіків </w:t>
      </w:r>
      <w:r w:rsidR="003D2068" w:rsidRPr="00943DBA">
        <w:rPr>
          <w:rFonts w:ascii="Times New Roman" w:hAnsi="Times New Roman" w:cs="Times New Roman"/>
          <w:sz w:val="28"/>
          <w:szCs w:val="28"/>
        </w:rPr>
        <w:t>підкреслюють важливість підтримки з боку однодумців</w:t>
      </w:r>
      <w:r w:rsidR="001C479D" w:rsidRPr="00943DBA">
        <w:rPr>
          <w:rFonts w:ascii="Times New Roman" w:hAnsi="Times New Roman" w:cs="Times New Roman"/>
          <w:sz w:val="28"/>
          <w:szCs w:val="28"/>
        </w:rPr>
        <w:t>.</w:t>
      </w:r>
      <w:r w:rsidR="003D2068" w:rsidRPr="00943DBA">
        <w:rPr>
          <w:rFonts w:ascii="Times New Roman" w:hAnsi="Times New Roman" w:cs="Times New Roman"/>
          <w:sz w:val="28"/>
          <w:szCs w:val="28"/>
        </w:rPr>
        <w:t xml:space="preserve"> Чоловікам важливі гроші та увага до власної особистості.</w:t>
      </w:r>
      <w:r w:rsidR="001C479D" w:rsidRPr="00943DBA">
        <w:rPr>
          <w:rFonts w:ascii="Times New Roman" w:hAnsi="Times New Roman" w:cs="Times New Roman"/>
          <w:sz w:val="28"/>
          <w:szCs w:val="28"/>
        </w:rPr>
        <w:t xml:space="preserve"> </w:t>
      </w:r>
      <w:r w:rsidR="00C15D5F" w:rsidRPr="00943DBA">
        <w:rPr>
          <w:rFonts w:ascii="Times New Roman" w:hAnsi="Times New Roman" w:cs="Times New Roman"/>
          <w:sz w:val="28"/>
          <w:szCs w:val="28"/>
        </w:rPr>
        <w:t xml:space="preserve">Для жінок </w:t>
      </w:r>
      <w:r w:rsidR="003D2068" w:rsidRPr="00943DBA">
        <w:rPr>
          <w:rFonts w:ascii="Times New Roman" w:hAnsi="Times New Roman" w:cs="Times New Roman"/>
          <w:sz w:val="28"/>
          <w:szCs w:val="28"/>
        </w:rPr>
        <w:t>досягнення, які базую</w:t>
      </w:r>
      <w:r w:rsidR="00C15D5F" w:rsidRPr="00943DBA">
        <w:rPr>
          <w:rFonts w:ascii="Times New Roman" w:hAnsi="Times New Roman" w:cs="Times New Roman"/>
          <w:sz w:val="28"/>
          <w:szCs w:val="28"/>
        </w:rPr>
        <w:t xml:space="preserve">ться на </w:t>
      </w:r>
      <w:r w:rsidR="008F5287" w:rsidRPr="00943DBA">
        <w:rPr>
          <w:rFonts w:ascii="Times New Roman" w:hAnsi="Times New Roman" w:cs="Times New Roman"/>
          <w:sz w:val="28"/>
          <w:szCs w:val="28"/>
        </w:rPr>
        <w:t>власних зусиллях.</w:t>
      </w:r>
    </w:p>
    <w:p w14:paraId="672B8338" w14:textId="789728B6" w:rsidR="004C57C8" w:rsidRPr="00943DBA" w:rsidRDefault="004C57C8"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Отже, емоційно-оцінний компонент гендерної ідентичності людей, які не </w:t>
      </w:r>
      <w:r w:rsidR="00AA283A" w:rsidRPr="00943DBA">
        <w:rPr>
          <w:rFonts w:ascii="Times New Roman" w:hAnsi="Times New Roman" w:cs="Times New Roman"/>
          <w:sz w:val="28"/>
          <w:szCs w:val="28"/>
        </w:rPr>
        <w:t xml:space="preserve">є прибічниками </w:t>
      </w:r>
      <w:r w:rsidR="00773155">
        <w:rPr>
          <w:rFonts w:ascii="Times New Roman" w:hAnsi="Times New Roman" w:cs="Times New Roman"/>
          <w:sz w:val="28"/>
          <w:szCs w:val="28"/>
        </w:rPr>
        <w:t>субкультури</w:t>
      </w:r>
      <w:r w:rsidR="00AA283A" w:rsidRPr="00943DBA">
        <w:rPr>
          <w:rFonts w:ascii="Times New Roman" w:hAnsi="Times New Roman" w:cs="Times New Roman"/>
          <w:sz w:val="28"/>
          <w:szCs w:val="28"/>
        </w:rPr>
        <w:t xml:space="preserve"> «чайлдфрі»,</w:t>
      </w:r>
      <w:r w:rsidRPr="00943DBA">
        <w:rPr>
          <w:rFonts w:ascii="Times New Roman" w:hAnsi="Times New Roman" w:cs="Times New Roman"/>
          <w:sz w:val="28"/>
          <w:szCs w:val="28"/>
        </w:rPr>
        <w:t xml:space="preserve"> має такі гендерні відмінності: в цьому компоненті проявляється гендерна диференціація ролей і спрямованості особистості на усвідомлення і реалізацію власної гендерної ідентичності. Окрім цього, забарвленість сприйняття жіночого гендеру більш негативна і зосереджена на фемінному, чоловічого – більш нейтральна та універсальна. </w:t>
      </w:r>
      <w:r w:rsidR="00C42CF5" w:rsidRPr="00943DBA">
        <w:rPr>
          <w:rFonts w:ascii="Times New Roman" w:hAnsi="Times New Roman" w:cs="Times New Roman"/>
          <w:sz w:val="28"/>
          <w:szCs w:val="28"/>
        </w:rPr>
        <w:t xml:space="preserve">Для представниць </w:t>
      </w:r>
      <w:r w:rsidR="00773155">
        <w:rPr>
          <w:rFonts w:ascii="Times New Roman" w:hAnsi="Times New Roman" w:cs="Times New Roman"/>
          <w:sz w:val="28"/>
          <w:szCs w:val="28"/>
        </w:rPr>
        <w:t>субкультури</w:t>
      </w:r>
      <w:r w:rsidR="00C42CF5" w:rsidRPr="00943DBA">
        <w:rPr>
          <w:rFonts w:ascii="Times New Roman" w:hAnsi="Times New Roman" w:cs="Times New Roman"/>
          <w:sz w:val="28"/>
          <w:szCs w:val="28"/>
        </w:rPr>
        <w:t xml:space="preserve"> </w:t>
      </w:r>
      <w:r w:rsidR="00AA283A" w:rsidRPr="00943DBA">
        <w:rPr>
          <w:rFonts w:ascii="Times New Roman" w:hAnsi="Times New Roman" w:cs="Times New Roman"/>
          <w:sz w:val="28"/>
          <w:szCs w:val="28"/>
        </w:rPr>
        <w:t xml:space="preserve">«чайлдфрі» </w:t>
      </w:r>
      <w:r w:rsidR="00C42CF5" w:rsidRPr="00943DBA">
        <w:rPr>
          <w:rFonts w:ascii="Times New Roman" w:hAnsi="Times New Roman" w:cs="Times New Roman"/>
          <w:sz w:val="28"/>
          <w:szCs w:val="28"/>
        </w:rPr>
        <w:t xml:space="preserve">важливо бути на рівні з чоловіками, щоб </w:t>
      </w:r>
      <w:r w:rsidR="00C42CF5" w:rsidRPr="00943DBA">
        <w:rPr>
          <w:rFonts w:ascii="Times New Roman" w:hAnsi="Times New Roman" w:cs="Times New Roman"/>
          <w:sz w:val="28"/>
          <w:szCs w:val="28"/>
        </w:rPr>
        <w:lastRenderedPageBreak/>
        <w:t>їхня думка також була вагомою частиною. Жінкам важливі досягнення, а чоловікам –</w:t>
      </w:r>
      <w:r w:rsidR="00DB5E42" w:rsidRPr="00943DBA">
        <w:rPr>
          <w:rFonts w:ascii="Times New Roman" w:hAnsi="Times New Roman" w:cs="Times New Roman"/>
          <w:sz w:val="28"/>
          <w:szCs w:val="28"/>
        </w:rPr>
        <w:t xml:space="preserve"> прийняття та увага.</w:t>
      </w:r>
    </w:p>
    <w:p w14:paraId="6B78C784" w14:textId="10D9829C" w:rsidR="008F5287" w:rsidRPr="00943DBA" w:rsidRDefault="004852D6"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Отже, за результатами методики визначення гендерної ідентичності можна стверджувати, що гендерна ідентичність </w:t>
      </w:r>
      <w:r w:rsidR="00773155">
        <w:rPr>
          <w:rFonts w:ascii="Times New Roman" w:hAnsi="Times New Roman" w:cs="Times New Roman"/>
          <w:sz w:val="28"/>
          <w:szCs w:val="28"/>
        </w:rPr>
        <w:t>субкульутри</w:t>
      </w:r>
      <w:r w:rsidRPr="00943DBA">
        <w:rPr>
          <w:rFonts w:ascii="Times New Roman" w:hAnsi="Times New Roman" w:cs="Times New Roman"/>
          <w:sz w:val="28"/>
          <w:szCs w:val="28"/>
        </w:rPr>
        <w:t xml:space="preserve"> </w:t>
      </w:r>
      <w:r w:rsidR="006D3AA5" w:rsidRPr="00943DBA">
        <w:rPr>
          <w:rFonts w:ascii="Times New Roman" w:hAnsi="Times New Roman" w:cs="Times New Roman"/>
          <w:sz w:val="28"/>
          <w:szCs w:val="28"/>
        </w:rPr>
        <w:t xml:space="preserve">«чайлдфрі» </w:t>
      </w:r>
      <w:r w:rsidRPr="00943DBA">
        <w:rPr>
          <w:rFonts w:ascii="Times New Roman" w:hAnsi="Times New Roman" w:cs="Times New Roman"/>
          <w:sz w:val="28"/>
          <w:szCs w:val="28"/>
        </w:rPr>
        <w:t xml:space="preserve">значно відрізняється від людей, які </w:t>
      </w:r>
      <w:r w:rsidR="002D5D47" w:rsidRPr="00943DBA">
        <w:rPr>
          <w:rFonts w:ascii="Times New Roman" w:hAnsi="Times New Roman" w:cs="Times New Roman"/>
          <w:sz w:val="28"/>
          <w:szCs w:val="28"/>
        </w:rPr>
        <w:t>бажають</w:t>
      </w:r>
      <w:r w:rsidRPr="00943DBA">
        <w:rPr>
          <w:rFonts w:ascii="Times New Roman" w:hAnsi="Times New Roman" w:cs="Times New Roman"/>
          <w:sz w:val="28"/>
          <w:szCs w:val="28"/>
        </w:rPr>
        <w:t xml:space="preserve"> мати дітей. </w:t>
      </w:r>
      <w:r w:rsidR="002B1FFD" w:rsidRPr="00943DBA">
        <w:rPr>
          <w:rFonts w:ascii="Times New Roman" w:hAnsi="Times New Roman" w:cs="Times New Roman"/>
          <w:sz w:val="28"/>
          <w:szCs w:val="28"/>
        </w:rPr>
        <w:t>П</w:t>
      </w:r>
      <w:r w:rsidRPr="00943DBA">
        <w:rPr>
          <w:rFonts w:ascii="Times New Roman" w:hAnsi="Times New Roman" w:cs="Times New Roman"/>
          <w:sz w:val="28"/>
          <w:szCs w:val="28"/>
        </w:rPr>
        <w:t xml:space="preserve">ереважна більшість жінок у всіх відповідях акцентують увагу на саморозвитку, кар’єрному зростанні, повазі до себе, незалежності, статусі, вільності від </w:t>
      </w:r>
      <w:r w:rsidR="002D5D47" w:rsidRPr="00943DBA">
        <w:rPr>
          <w:rFonts w:ascii="Times New Roman" w:hAnsi="Times New Roman" w:cs="Times New Roman"/>
          <w:sz w:val="28"/>
          <w:szCs w:val="28"/>
        </w:rPr>
        <w:t>громадської думки, зорієнтованості на успіх. Жодна з опитаних жінок-чайлдфрі не зважає на власні репродуктивні функції, бажання мати дітей, сімейні ролі, сім’ю загалом, міжособистісні компоненті взаємодії</w:t>
      </w:r>
      <w:r w:rsidR="00AD731D" w:rsidRPr="00943DBA">
        <w:rPr>
          <w:rFonts w:ascii="Times New Roman" w:hAnsi="Times New Roman" w:cs="Times New Roman"/>
          <w:sz w:val="28"/>
          <w:szCs w:val="28"/>
        </w:rPr>
        <w:t xml:space="preserve">. </w:t>
      </w:r>
      <w:r w:rsidR="00DB5E42" w:rsidRPr="00943DBA">
        <w:rPr>
          <w:rFonts w:ascii="Times New Roman" w:hAnsi="Times New Roman" w:cs="Times New Roman"/>
          <w:sz w:val="28"/>
          <w:szCs w:val="28"/>
        </w:rPr>
        <w:t xml:space="preserve">Чоловікам важливо підтримка однодумців, розуміння їх альтернативної позиції, її прийняття. Не менш важливим компонентом життя для чоловіків є </w:t>
      </w:r>
      <w:r w:rsidR="006D3AA5" w:rsidRPr="00943DBA">
        <w:rPr>
          <w:rFonts w:ascii="Times New Roman" w:hAnsi="Times New Roman" w:cs="Times New Roman"/>
          <w:sz w:val="28"/>
          <w:szCs w:val="28"/>
        </w:rPr>
        <w:t>матеріальне</w:t>
      </w:r>
      <w:r w:rsidR="00DB5E42" w:rsidRPr="00943DBA">
        <w:rPr>
          <w:rFonts w:ascii="Times New Roman" w:hAnsi="Times New Roman" w:cs="Times New Roman"/>
          <w:sz w:val="28"/>
          <w:szCs w:val="28"/>
        </w:rPr>
        <w:t xml:space="preserve"> забезпечення.</w:t>
      </w:r>
    </w:p>
    <w:p w14:paraId="138B012D" w14:textId="5B9A6458" w:rsidR="00DB659A" w:rsidRPr="00943DBA" w:rsidRDefault="00B564DE"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Таким чином, проаналізувавши специфіку гендерної ідентичності </w:t>
      </w:r>
      <w:r w:rsidR="00A31E29" w:rsidRPr="00943DBA">
        <w:rPr>
          <w:rFonts w:ascii="Times New Roman" w:hAnsi="Times New Roman" w:cs="Times New Roman"/>
          <w:sz w:val="28"/>
          <w:szCs w:val="28"/>
        </w:rPr>
        <w:t xml:space="preserve">представників </w:t>
      </w:r>
      <w:r w:rsidR="006D442D">
        <w:rPr>
          <w:rFonts w:ascii="Times New Roman" w:hAnsi="Times New Roman" w:cs="Times New Roman"/>
          <w:sz w:val="28"/>
          <w:szCs w:val="28"/>
        </w:rPr>
        <w:t>субкультури</w:t>
      </w:r>
      <w:r w:rsidR="00A31E29" w:rsidRPr="00943DBA">
        <w:rPr>
          <w:rFonts w:ascii="Times New Roman" w:hAnsi="Times New Roman" w:cs="Times New Roman"/>
          <w:sz w:val="28"/>
          <w:szCs w:val="28"/>
        </w:rPr>
        <w:t xml:space="preserve"> </w:t>
      </w:r>
      <w:r w:rsidR="006D3AA5" w:rsidRPr="00943DBA">
        <w:rPr>
          <w:rFonts w:ascii="Times New Roman" w:hAnsi="Times New Roman" w:cs="Times New Roman"/>
          <w:sz w:val="28"/>
          <w:szCs w:val="28"/>
        </w:rPr>
        <w:t xml:space="preserve">«чайлдфрі» </w:t>
      </w:r>
      <w:r w:rsidR="00A31E29" w:rsidRPr="00943DBA">
        <w:rPr>
          <w:rFonts w:ascii="Times New Roman" w:hAnsi="Times New Roman" w:cs="Times New Roman"/>
          <w:sz w:val="28"/>
          <w:szCs w:val="28"/>
        </w:rPr>
        <w:t>було визначено, що усі респонденти демонструють почуття гордості за свою стать, усвідомлюють можливості та переваги власної стат</w:t>
      </w:r>
      <w:r w:rsidR="0034332F" w:rsidRPr="00943DBA">
        <w:rPr>
          <w:rFonts w:ascii="Times New Roman" w:hAnsi="Times New Roman" w:cs="Times New Roman"/>
          <w:sz w:val="28"/>
          <w:szCs w:val="28"/>
        </w:rPr>
        <w:t>і</w:t>
      </w:r>
      <w:r w:rsidR="00A31E29" w:rsidRPr="00943DBA">
        <w:rPr>
          <w:rFonts w:ascii="Times New Roman" w:hAnsi="Times New Roman" w:cs="Times New Roman"/>
          <w:sz w:val="28"/>
          <w:szCs w:val="28"/>
        </w:rPr>
        <w:t xml:space="preserve">, задоволені власною статевою належністю. </w:t>
      </w:r>
      <w:r w:rsidR="0034332F" w:rsidRPr="00943DBA">
        <w:rPr>
          <w:rFonts w:ascii="Times New Roman" w:hAnsi="Times New Roman" w:cs="Times New Roman"/>
          <w:sz w:val="28"/>
          <w:szCs w:val="28"/>
        </w:rPr>
        <w:t>Спостерігається трансформація гендерних ролей, уявлень, щодо чоловіків та жінок. Більшість жінок-чайлдфрі проявляють маскулінні характеристики та зорієнтовані на професійний розвиток.</w:t>
      </w:r>
      <w:r w:rsidR="008F1B8F" w:rsidRPr="00943DBA">
        <w:rPr>
          <w:rFonts w:ascii="Times New Roman" w:hAnsi="Times New Roman" w:cs="Times New Roman"/>
          <w:sz w:val="28"/>
          <w:szCs w:val="28"/>
        </w:rPr>
        <w:t xml:space="preserve"> Представники </w:t>
      </w:r>
      <w:r w:rsidR="006D442D">
        <w:rPr>
          <w:rFonts w:ascii="Times New Roman" w:hAnsi="Times New Roman" w:cs="Times New Roman"/>
          <w:sz w:val="28"/>
          <w:szCs w:val="28"/>
        </w:rPr>
        <w:t>субкультури</w:t>
      </w:r>
      <w:r w:rsidR="008F1B8F" w:rsidRPr="00943DBA">
        <w:rPr>
          <w:rFonts w:ascii="Times New Roman" w:hAnsi="Times New Roman" w:cs="Times New Roman"/>
          <w:sz w:val="28"/>
          <w:szCs w:val="28"/>
        </w:rPr>
        <w:t xml:space="preserve"> </w:t>
      </w:r>
      <w:r w:rsidR="006D3AA5" w:rsidRPr="00943DBA">
        <w:rPr>
          <w:rFonts w:ascii="Times New Roman" w:hAnsi="Times New Roman" w:cs="Times New Roman"/>
          <w:sz w:val="28"/>
          <w:szCs w:val="28"/>
        </w:rPr>
        <w:t xml:space="preserve">«чайлдфрі» </w:t>
      </w:r>
      <w:r w:rsidR="008F1B8F" w:rsidRPr="00943DBA">
        <w:rPr>
          <w:rFonts w:ascii="Times New Roman" w:hAnsi="Times New Roman" w:cs="Times New Roman"/>
          <w:sz w:val="28"/>
          <w:szCs w:val="28"/>
        </w:rPr>
        <w:t xml:space="preserve">не бажають змінити стать, мають знання про свою гендерну роль, доброзичливо ставляться до протилежної статі, мають уявлення щодо протилежної статі, зорієнтовані на свою стать. Це свідчить про сформованість адекватної гендерної ідентичності. Але свої цінності </w:t>
      </w:r>
      <w:r w:rsidR="006D3AA5" w:rsidRPr="00943DBA">
        <w:rPr>
          <w:rFonts w:ascii="Times New Roman" w:hAnsi="Times New Roman" w:cs="Times New Roman"/>
          <w:sz w:val="28"/>
          <w:szCs w:val="28"/>
        </w:rPr>
        <w:t xml:space="preserve">«чайлдфрі» </w:t>
      </w:r>
      <w:r w:rsidR="008F1B8F" w:rsidRPr="00943DBA">
        <w:rPr>
          <w:rFonts w:ascii="Times New Roman" w:hAnsi="Times New Roman" w:cs="Times New Roman"/>
          <w:sz w:val="28"/>
          <w:szCs w:val="28"/>
        </w:rPr>
        <w:t xml:space="preserve">трансформують. </w:t>
      </w:r>
      <w:r w:rsidR="006D442D">
        <w:rPr>
          <w:rFonts w:ascii="Times New Roman" w:hAnsi="Times New Roman" w:cs="Times New Roman"/>
          <w:sz w:val="28"/>
          <w:szCs w:val="28"/>
        </w:rPr>
        <w:t>Можна припустити, що у</w:t>
      </w:r>
      <w:r w:rsidR="00A02FBD" w:rsidRPr="00943DBA">
        <w:rPr>
          <w:rFonts w:ascii="Times New Roman" w:hAnsi="Times New Roman" w:cs="Times New Roman"/>
          <w:sz w:val="28"/>
          <w:szCs w:val="28"/>
        </w:rPr>
        <w:t xml:space="preserve"> цієї </w:t>
      </w:r>
      <w:r w:rsidR="006D442D">
        <w:rPr>
          <w:rFonts w:ascii="Times New Roman" w:hAnsi="Times New Roman" w:cs="Times New Roman"/>
          <w:sz w:val="28"/>
          <w:szCs w:val="28"/>
        </w:rPr>
        <w:t>субкультури</w:t>
      </w:r>
      <w:r w:rsidR="00A02FBD" w:rsidRPr="00943DBA">
        <w:rPr>
          <w:rFonts w:ascii="Times New Roman" w:hAnsi="Times New Roman" w:cs="Times New Roman"/>
          <w:sz w:val="28"/>
          <w:szCs w:val="28"/>
        </w:rPr>
        <w:t xml:space="preserve"> орієнтація на кар’єру та саморозвиток пригнічує батьківські інстинкти.</w:t>
      </w:r>
    </w:p>
    <w:p w14:paraId="1721790A" w14:textId="77777777" w:rsidR="002B0148" w:rsidRPr="00943DBA" w:rsidRDefault="002B0148" w:rsidP="004D28A4">
      <w:pPr>
        <w:spacing w:after="0" w:line="360" w:lineRule="auto"/>
        <w:jc w:val="both"/>
        <w:rPr>
          <w:rFonts w:ascii="Times New Roman" w:hAnsi="Times New Roman" w:cs="Times New Roman"/>
          <w:sz w:val="28"/>
          <w:szCs w:val="28"/>
        </w:rPr>
      </w:pPr>
    </w:p>
    <w:p w14:paraId="7A2D313F" w14:textId="77777777" w:rsidR="002B0148" w:rsidRPr="00943DBA" w:rsidRDefault="002B0148" w:rsidP="004D28A4">
      <w:pPr>
        <w:spacing w:after="0" w:line="360" w:lineRule="auto"/>
        <w:jc w:val="both"/>
        <w:rPr>
          <w:rFonts w:ascii="Times New Roman" w:hAnsi="Times New Roman" w:cs="Times New Roman"/>
          <w:sz w:val="28"/>
          <w:szCs w:val="28"/>
        </w:rPr>
      </w:pPr>
    </w:p>
    <w:p w14:paraId="12E6A345" w14:textId="77777777" w:rsidR="009F29D2" w:rsidRPr="00943DBA" w:rsidRDefault="009F29D2" w:rsidP="004D28A4">
      <w:pPr>
        <w:spacing w:line="360" w:lineRule="auto"/>
        <w:rPr>
          <w:rFonts w:ascii="Times New Roman" w:hAnsi="Times New Roman" w:cs="Times New Roman"/>
          <w:sz w:val="28"/>
          <w:szCs w:val="28"/>
        </w:rPr>
      </w:pPr>
    </w:p>
    <w:p w14:paraId="71D71CE2" w14:textId="1DF46BFC" w:rsidR="00C26865" w:rsidRPr="00943DBA" w:rsidRDefault="009E33CC" w:rsidP="00C06B9C">
      <w:pPr>
        <w:pStyle w:val="1"/>
        <w:spacing w:line="360" w:lineRule="auto"/>
        <w:jc w:val="center"/>
        <w:rPr>
          <w:rFonts w:ascii="Times New Roman" w:hAnsi="Times New Roman" w:cs="Times New Roman"/>
          <w:color w:val="auto"/>
        </w:rPr>
      </w:pPr>
      <w:bookmarkStart w:id="9" w:name="_Toc503526152"/>
      <w:r w:rsidRPr="00943DBA">
        <w:rPr>
          <w:rFonts w:ascii="Times New Roman" w:hAnsi="Times New Roman" w:cs="Times New Roman"/>
          <w:color w:val="auto"/>
        </w:rPr>
        <w:lastRenderedPageBreak/>
        <w:t>ВИСНОВ</w:t>
      </w:r>
      <w:r w:rsidR="002B0148" w:rsidRPr="00943DBA">
        <w:rPr>
          <w:rFonts w:ascii="Times New Roman" w:hAnsi="Times New Roman" w:cs="Times New Roman"/>
          <w:color w:val="auto"/>
        </w:rPr>
        <w:t>К</w:t>
      </w:r>
      <w:r w:rsidRPr="00943DBA">
        <w:rPr>
          <w:rFonts w:ascii="Times New Roman" w:hAnsi="Times New Roman" w:cs="Times New Roman"/>
          <w:color w:val="auto"/>
        </w:rPr>
        <w:t>И</w:t>
      </w:r>
      <w:bookmarkEnd w:id="9"/>
    </w:p>
    <w:p w14:paraId="44DF67B5" w14:textId="77777777" w:rsidR="00C06B9C" w:rsidRPr="00943DBA" w:rsidRDefault="00C06B9C" w:rsidP="00C06B9C"/>
    <w:p w14:paraId="667B5318" w14:textId="5D18D610" w:rsidR="00BC2452" w:rsidRPr="00943DBA" w:rsidRDefault="00BC2452"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Проаналізу</w:t>
      </w:r>
      <w:r w:rsidR="006D3AA5" w:rsidRPr="00943DBA">
        <w:rPr>
          <w:rFonts w:ascii="Times New Roman" w:hAnsi="Times New Roman" w:cs="Times New Roman"/>
          <w:sz w:val="28"/>
          <w:szCs w:val="28"/>
        </w:rPr>
        <w:t>вавши</w:t>
      </w:r>
      <w:r w:rsidRPr="00943DBA">
        <w:rPr>
          <w:rFonts w:ascii="Times New Roman" w:hAnsi="Times New Roman" w:cs="Times New Roman"/>
          <w:sz w:val="28"/>
          <w:szCs w:val="28"/>
        </w:rPr>
        <w:t xml:space="preserve"> структуру та зміст гендерної ідентичності, як психологічного феномену</w:t>
      </w:r>
      <w:r w:rsidR="00A54DD2" w:rsidRPr="00943DBA">
        <w:rPr>
          <w:rFonts w:ascii="Times New Roman" w:hAnsi="Times New Roman" w:cs="Times New Roman"/>
          <w:sz w:val="28"/>
          <w:szCs w:val="28"/>
        </w:rPr>
        <w:t xml:space="preserve"> можна визначити, що гендерна ідентичність є складовою Я-конц</w:t>
      </w:r>
      <w:r w:rsidR="00AF4ADE" w:rsidRPr="00943DBA">
        <w:rPr>
          <w:rFonts w:ascii="Times New Roman" w:hAnsi="Times New Roman" w:cs="Times New Roman"/>
          <w:sz w:val="28"/>
          <w:szCs w:val="28"/>
        </w:rPr>
        <w:t>епції особистості, що описує переживання людиною себе як представника певної статі.</w:t>
      </w:r>
      <w:r w:rsidR="00D979F2" w:rsidRPr="00943DBA">
        <w:rPr>
          <w:rFonts w:ascii="Times New Roman" w:hAnsi="Times New Roman" w:cs="Times New Roman"/>
          <w:sz w:val="28"/>
          <w:szCs w:val="28"/>
        </w:rPr>
        <w:t xml:space="preserve"> </w:t>
      </w:r>
    </w:p>
    <w:p w14:paraId="48A84DCE" w14:textId="536EA1BF" w:rsidR="00FB679F" w:rsidRPr="00943DBA" w:rsidRDefault="006D3AA5" w:rsidP="00FB679F">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«Чайлдфрі» </w:t>
      </w:r>
      <w:r w:rsidR="00B629D4" w:rsidRPr="00943DBA">
        <w:rPr>
          <w:rFonts w:ascii="Times New Roman" w:hAnsi="Times New Roman" w:cs="Times New Roman"/>
          <w:sz w:val="28"/>
          <w:szCs w:val="28"/>
        </w:rPr>
        <w:t xml:space="preserve">– це </w:t>
      </w:r>
      <w:r w:rsidR="00D87EA8" w:rsidRPr="00943DBA">
        <w:rPr>
          <w:rFonts w:ascii="Times New Roman" w:hAnsi="Times New Roman" w:cs="Times New Roman"/>
          <w:sz w:val="28"/>
          <w:szCs w:val="28"/>
        </w:rPr>
        <w:t>субкультура</w:t>
      </w:r>
      <w:r w:rsidR="0014252F" w:rsidRPr="00943DBA">
        <w:rPr>
          <w:rFonts w:ascii="Times New Roman" w:hAnsi="Times New Roman" w:cs="Times New Roman"/>
          <w:sz w:val="28"/>
          <w:szCs w:val="28"/>
        </w:rPr>
        <w:t>, яка в</w:t>
      </w:r>
      <w:r w:rsidR="00C100AC" w:rsidRPr="00943DBA">
        <w:rPr>
          <w:rFonts w:ascii="Times New Roman" w:hAnsi="Times New Roman" w:cs="Times New Roman"/>
          <w:sz w:val="28"/>
          <w:szCs w:val="28"/>
        </w:rPr>
        <w:t>иявляється через життєву позиці</w:t>
      </w:r>
      <w:r w:rsidR="00D87EA8" w:rsidRPr="00943DBA">
        <w:rPr>
          <w:rFonts w:ascii="Times New Roman" w:hAnsi="Times New Roman" w:cs="Times New Roman"/>
          <w:sz w:val="28"/>
          <w:szCs w:val="28"/>
        </w:rPr>
        <w:t>ю</w:t>
      </w:r>
      <w:r w:rsidR="00B629D4" w:rsidRPr="00943DBA">
        <w:rPr>
          <w:rFonts w:ascii="Times New Roman" w:hAnsi="Times New Roman" w:cs="Times New Roman"/>
          <w:sz w:val="28"/>
          <w:szCs w:val="28"/>
        </w:rPr>
        <w:t xml:space="preserve">, що визначається усвідомленим бажанням відмови від батьківства, не маючи при цьому проблем зі здоров’ям. </w:t>
      </w:r>
      <w:r w:rsidR="00D979F2" w:rsidRPr="00943DBA">
        <w:rPr>
          <w:rFonts w:ascii="Times New Roman" w:hAnsi="Times New Roman" w:cs="Times New Roman"/>
          <w:sz w:val="28"/>
          <w:szCs w:val="28"/>
        </w:rPr>
        <w:t xml:space="preserve"> </w:t>
      </w:r>
      <w:r w:rsidR="00FB679F" w:rsidRPr="00943DBA">
        <w:rPr>
          <w:rFonts w:ascii="Times New Roman" w:hAnsi="Times New Roman" w:cs="Times New Roman"/>
          <w:sz w:val="28"/>
          <w:szCs w:val="28"/>
        </w:rPr>
        <w:t>Частіше за все батьківство (а особливо - материнство) визначається як центр жіночої ідентичності. Але «добровільна бездітність» -  це власний вибір особистос</w:t>
      </w:r>
      <w:r w:rsidR="006D442D">
        <w:rPr>
          <w:rFonts w:ascii="Times New Roman" w:hAnsi="Times New Roman" w:cs="Times New Roman"/>
          <w:sz w:val="28"/>
          <w:szCs w:val="28"/>
        </w:rPr>
        <w:t>ті, що не</w:t>
      </w:r>
      <w:r w:rsidR="006D442D" w:rsidRPr="00943DBA">
        <w:rPr>
          <w:rFonts w:ascii="Times New Roman" w:hAnsi="Times New Roman" w:cs="Times New Roman"/>
          <w:sz w:val="28"/>
          <w:szCs w:val="28"/>
        </w:rPr>
        <w:t xml:space="preserve"> свідчить</w:t>
      </w:r>
      <w:r w:rsidR="00FB679F" w:rsidRPr="00943DBA">
        <w:rPr>
          <w:rFonts w:ascii="Times New Roman" w:hAnsi="Times New Roman" w:cs="Times New Roman"/>
          <w:sz w:val="28"/>
          <w:szCs w:val="28"/>
        </w:rPr>
        <w:t xml:space="preserve"> про несформованість гендерної ідентичності особистості.</w:t>
      </w:r>
    </w:p>
    <w:p w14:paraId="07419A6E" w14:textId="56400270" w:rsidR="00B629D4" w:rsidRPr="00943DBA" w:rsidRDefault="00B629D4" w:rsidP="004D28A4">
      <w:pPr>
        <w:spacing w:after="0" w:line="360" w:lineRule="auto"/>
        <w:ind w:firstLine="708"/>
        <w:jc w:val="both"/>
        <w:rPr>
          <w:rFonts w:ascii="Times New Roman" w:hAnsi="Times New Roman" w:cs="Times New Roman"/>
          <w:sz w:val="28"/>
          <w:szCs w:val="28"/>
          <w:highlight w:val="cyan"/>
        </w:rPr>
      </w:pPr>
      <w:r w:rsidRPr="00943DBA">
        <w:rPr>
          <w:rFonts w:ascii="Times New Roman" w:hAnsi="Times New Roman" w:cs="Times New Roman"/>
          <w:sz w:val="28"/>
          <w:szCs w:val="28"/>
        </w:rPr>
        <w:t xml:space="preserve">Гендерна ідентичність представників </w:t>
      </w:r>
      <w:r w:rsidR="00D87EA8" w:rsidRPr="00943DBA">
        <w:rPr>
          <w:rFonts w:ascii="Times New Roman" w:hAnsi="Times New Roman" w:cs="Times New Roman"/>
          <w:sz w:val="28"/>
          <w:szCs w:val="28"/>
        </w:rPr>
        <w:t xml:space="preserve">«чайлдфрі» </w:t>
      </w:r>
      <w:r w:rsidRPr="00943DBA">
        <w:rPr>
          <w:rFonts w:ascii="Times New Roman" w:hAnsi="Times New Roman" w:cs="Times New Roman"/>
          <w:sz w:val="28"/>
          <w:szCs w:val="28"/>
        </w:rPr>
        <w:t xml:space="preserve">характеризується відсутністю посилань на бажання бути батьками, на репродуктивні можливості, сімейні ролі і т.п. </w:t>
      </w:r>
      <w:r w:rsidR="00934A2E" w:rsidRPr="00943DBA">
        <w:rPr>
          <w:rFonts w:ascii="Times New Roman" w:hAnsi="Times New Roman" w:cs="Times New Roman"/>
          <w:sz w:val="28"/>
          <w:szCs w:val="28"/>
        </w:rPr>
        <w:t>Спостерігається трансформація гендерних ролей, уявлень, щодо чоловіків та жінок. Більшість жінок-чайлдфрі проявляють маскулінні характеристики та зорієнтовані на професійний розвиток, самоактуалізацію та самореалізацію. Для чоловіків важлива підтримка однодумців та матеріальне забезпечення.</w:t>
      </w:r>
      <w:r w:rsidR="00D979F2" w:rsidRPr="00943DBA">
        <w:rPr>
          <w:rFonts w:ascii="Times New Roman" w:hAnsi="Times New Roman" w:cs="Times New Roman"/>
          <w:sz w:val="28"/>
          <w:szCs w:val="28"/>
        </w:rPr>
        <w:t xml:space="preserve"> </w:t>
      </w:r>
    </w:p>
    <w:p w14:paraId="53968893" w14:textId="04A07933" w:rsidR="00DB5619" w:rsidRPr="00943DBA" w:rsidRDefault="00934A2E"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У жінок-чайлдфрі представлені всі типи психологічної статі, але домінують – маскулінна та андрогінна</w:t>
      </w:r>
      <w:r w:rsidR="008148AC" w:rsidRPr="00943DBA">
        <w:rPr>
          <w:rFonts w:ascii="Times New Roman" w:hAnsi="Times New Roman" w:cs="Times New Roman"/>
          <w:sz w:val="28"/>
          <w:szCs w:val="28"/>
        </w:rPr>
        <w:t xml:space="preserve">. </w:t>
      </w:r>
      <w:r w:rsidR="00AF1673" w:rsidRPr="00943DBA">
        <w:rPr>
          <w:rFonts w:ascii="Times New Roman" w:hAnsi="Times New Roman" w:cs="Times New Roman"/>
          <w:sz w:val="28"/>
          <w:szCs w:val="28"/>
        </w:rPr>
        <w:t xml:space="preserve">Для більшості чоловіків властива маскулінна психологічна стать. </w:t>
      </w:r>
    </w:p>
    <w:p w14:paraId="51024C03" w14:textId="1B5647B0" w:rsidR="00DB5619" w:rsidRPr="00943DBA" w:rsidRDefault="00DB5619"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У зв’язку зі специфічною трансформацією ролей можна свідчити про адекватну гендерну ідентичність як у жінок-чайлдфрі, так і у чоловіків-чайлдфрі.</w:t>
      </w:r>
    </w:p>
    <w:p w14:paraId="6C222281" w14:textId="5346CB32" w:rsidR="009E7A2C" w:rsidRPr="00943DBA" w:rsidRDefault="00AF1673" w:rsidP="004D28A4">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Важливим для подальшого дослідження особливостей гендерної ідентичності </w:t>
      </w:r>
      <w:r w:rsidR="006D442D">
        <w:rPr>
          <w:rFonts w:ascii="Times New Roman" w:hAnsi="Times New Roman" w:cs="Times New Roman"/>
          <w:sz w:val="28"/>
          <w:szCs w:val="28"/>
        </w:rPr>
        <w:t>субкультури</w:t>
      </w:r>
      <w:r w:rsidRPr="00943DBA">
        <w:rPr>
          <w:rFonts w:ascii="Times New Roman" w:hAnsi="Times New Roman" w:cs="Times New Roman"/>
          <w:sz w:val="28"/>
          <w:szCs w:val="28"/>
        </w:rPr>
        <w:t xml:space="preserve"> </w:t>
      </w:r>
      <w:r w:rsidR="00D87EA8" w:rsidRPr="00943DBA">
        <w:rPr>
          <w:rFonts w:ascii="Times New Roman" w:hAnsi="Times New Roman" w:cs="Times New Roman"/>
          <w:sz w:val="28"/>
          <w:szCs w:val="28"/>
        </w:rPr>
        <w:t>«чайлдфрі»</w:t>
      </w:r>
      <w:r w:rsidR="00FB679F" w:rsidRPr="00943DBA">
        <w:rPr>
          <w:rFonts w:ascii="Times New Roman" w:hAnsi="Times New Roman" w:cs="Times New Roman"/>
          <w:sz w:val="28"/>
          <w:szCs w:val="28"/>
        </w:rPr>
        <w:t xml:space="preserve"> </w:t>
      </w:r>
      <w:r w:rsidRPr="00943DBA">
        <w:rPr>
          <w:rFonts w:ascii="Times New Roman" w:hAnsi="Times New Roman" w:cs="Times New Roman"/>
          <w:sz w:val="28"/>
          <w:szCs w:val="28"/>
        </w:rPr>
        <w:t xml:space="preserve">є </w:t>
      </w:r>
      <w:r w:rsidR="00D87EA8" w:rsidRPr="00943DBA">
        <w:rPr>
          <w:rFonts w:ascii="Times New Roman" w:hAnsi="Times New Roman" w:cs="Times New Roman"/>
          <w:sz w:val="28"/>
          <w:szCs w:val="28"/>
        </w:rPr>
        <w:t xml:space="preserve">необхідність збільшення вибірки, поглиблене вивчення соціально-психологічних та індивідуально-психологічних детермінант </w:t>
      </w:r>
      <w:r w:rsidR="006D442D">
        <w:rPr>
          <w:rFonts w:ascii="Times New Roman" w:hAnsi="Times New Roman" w:cs="Times New Roman"/>
          <w:sz w:val="28"/>
          <w:szCs w:val="28"/>
        </w:rPr>
        <w:t>субкультури</w:t>
      </w:r>
      <w:r w:rsidR="00D87EA8" w:rsidRPr="00943DBA">
        <w:rPr>
          <w:rFonts w:ascii="Times New Roman" w:hAnsi="Times New Roman" w:cs="Times New Roman"/>
          <w:sz w:val="28"/>
          <w:szCs w:val="28"/>
        </w:rPr>
        <w:t xml:space="preserve"> «чайлдфрі». </w:t>
      </w:r>
    </w:p>
    <w:p w14:paraId="7492B150" w14:textId="338F7D0A" w:rsidR="00914CAE" w:rsidRPr="00943DBA" w:rsidRDefault="00883E19" w:rsidP="004D28A4">
      <w:pPr>
        <w:pStyle w:val="1"/>
        <w:spacing w:line="360" w:lineRule="auto"/>
        <w:jc w:val="center"/>
        <w:rPr>
          <w:rFonts w:ascii="Times New Roman" w:hAnsi="Times New Roman" w:cs="Times New Roman"/>
          <w:color w:val="auto"/>
        </w:rPr>
      </w:pPr>
      <w:bookmarkStart w:id="10" w:name="_Toc503526153"/>
      <w:r>
        <w:rPr>
          <w:rFonts w:ascii="Times New Roman" w:hAnsi="Times New Roman" w:cs="Times New Roman"/>
          <w:color w:val="auto"/>
        </w:rPr>
        <w:lastRenderedPageBreak/>
        <w:t>ПЕРЕЛІК</w:t>
      </w:r>
      <w:r w:rsidR="009E7A2C" w:rsidRPr="00943DBA">
        <w:rPr>
          <w:rFonts w:ascii="Times New Roman" w:hAnsi="Times New Roman" w:cs="Times New Roman"/>
          <w:color w:val="auto"/>
        </w:rPr>
        <w:t xml:space="preserve"> ВИКОРИСТАНИХ ДЖЕРЕЛ</w:t>
      </w:r>
      <w:bookmarkEnd w:id="10"/>
    </w:p>
    <w:p w14:paraId="3AA92D0B" w14:textId="77777777" w:rsidR="00FE3FA0" w:rsidRPr="00943DBA" w:rsidRDefault="00FE3FA0" w:rsidP="004D28A4">
      <w:pPr>
        <w:spacing w:line="360" w:lineRule="auto"/>
        <w:rPr>
          <w:rFonts w:ascii="Times New Roman" w:hAnsi="Times New Roman" w:cs="Times New Roman"/>
          <w:sz w:val="28"/>
          <w:szCs w:val="28"/>
        </w:rPr>
      </w:pPr>
    </w:p>
    <w:p w14:paraId="5A93EC38" w14:textId="77777777" w:rsidR="00205B4D" w:rsidRPr="00943DBA" w:rsidRDefault="00205B4D" w:rsidP="004D28A4">
      <w:pPr>
        <w:pStyle w:val="a7"/>
        <w:numPr>
          <w:ilvl w:val="0"/>
          <w:numId w:val="10"/>
        </w:numPr>
        <w:spacing w:line="360" w:lineRule="auto"/>
        <w:jc w:val="both"/>
        <w:rPr>
          <w:rFonts w:ascii="Times New Roman" w:hAnsi="Times New Roman" w:cs="Times New Roman"/>
          <w:sz w:val="28"/>
          <w:szCs w:val="28"/>
        </w:rPr>
      </w:pPr>
      <w:r w:rsidRPr="00943DBA">
        <w:rPr>
          <w:rFonts w:ascii="Times New Roman" w:hAnsi="Times New Roman" w:cs="Times New Roman"/>
          <w:sz w:val="28"/>
          <w:szCs w:val="28"/>
        </w:rPr>
        <w:t>Винникот Д. Маленькие дети и их матери. – М.: Класс, 1998. – 79 с.</w:t>
      </w:r>
    </w:p>
    <w:p w14:paraId="0731D6E4" w14:textId="77777777" w:rsidR="00914CAE" w:rsidRPr="00943DBA" w:rsidRDefault="00981387" w:rsidP="004D28A4">
      <w:pPr>
        <w:pStyle w:val="a7"/>
        <w:numPr>
          <w:ilvl w:val="0"/>
          <w:numId w:val="10"/>
        </w:numPr>
        <w:spacing w:line="360" w:lineRule="auto"/>
        <w:jc w:val="both"/>
        <w:rPr>
          <w:rFonts w:ascii="Times New Roman" w:hAnsi="Times New Roman" w:cs="Times New Roman"/>
          <w:sz w:val="28"/>
          <w:szCs w:val="28"/>
        </w:rPr>
      </w:pPr>
      <w:r w:rsidRPr="00943DBA">
        <w:rPr>
          <w:rFonts w:ascii="Times New Roman" w:hAnsi="Times New Roman" w:cs="Times New Roman"/>
          <w:sz w:val="28"/>
          <w:szCs w:val="28"/>
        </w:rPr>
        <w:t>Гендер у психологічних та соціологічних дослідженнях: навч. посіб. / Л.О.Шевченко, Ю.В.Кобікова та ін. – К.: 2015. – 148 с.</w:t>
      </w:r>
    </w:p>
    <w:p w14:paraId="00AD9154" w14:textId="77777777" w:rsidR="0020799C" w:rsidRPr="00943DBA" w:rsidRDefault="0020799C" w:rsidP="004D28A4">
      <w:pPr>
        <w:pStyle w:val="a7"/>
        <w:numPr>
          <w:ilvl w:val="0"/>
          <w:numId w:val="10"/>
        </w:numPr>
        <w:tabs>
          <w:tab w:val="num" w:pos="720"/>
        </w:tabs>
        <w:spacing w:line="360" w:lineRule="auto"/>
        <w:jc w:val="both"/>
        <w:rPr>
          <w:rFonts w:ascii="Times New Roman" w:hAnsi="Times New Roman" w:cs="Times New Roman"/>
          <w:sz w:val="28"/>
          <w:szCs w:val="28"/>
          <w:lang w:val="ru-RU"/>
        </w:rPr>
      </w:pPr>
      <w:r w:rsidRPr="00943DBA">
        <w:rPr>
          <w:rFonts w:ascii="Times New Roman" w:hAnsi="Times New Roman" w:cs="Times New Roman"/>
          <w:sz w:val="28"/>
          <w:szCs w:val="28"/>
        </w:rPr>
        <w:t>Казачихина М.В., Чайлдфри как одна из форм современной семьи// Социально-гуманитарніе исследования. Екатеринбург</w:t>
      </w:r>
      <w:r w:rsidRPr="00943DBA">
        <w:rPr>
          <w:rFonts w:ascii="Times New Roman" w:hAnsi="Times New Roman" w:cs="Times New Roman"/>
          <w:sz w:val="28"/>
          <w:szCs w:val="28"/>
          <w:lang w:val="ru-RU"/>
        </w:rPr>
        <w:t>, 2014.].</w:t>
      </w:r>
    </w:p>
    <w:p w14:paraId="66B206C4" w14:textId="0EDC4B47" w:rsidR="005D133B" w:rsidRPr="00943DBA" w:rsidRDefault="005D133B" w:rsidP="004D28A4">
      <w:pPr>
        <w:pStyle w:val="a7"/>
        <w:numPr>
          <w:ilvl w:val="0"/>
          <w:numId w:val="10"/>
        </w:numPr>
        <w:spacing w:line="360" w:lineRule="auto"/>
        <w:jc w:val="both"/>
        <w:rPr>
          <w:rFonts w:ascii="Times New Roman" w:hAnsi="Times New Roman" w:cs="Times New Roman"/>
          <w:sz w:val="28"/>
          <w:szCs w:val="28"/>
        </w:rPr>
      </w:pPr>
      <w:r w:rsidRPr="00943DBA">
        <w:rPr>
          <w:rFonts w:ascii="Times New Roman" w:hAnsi="Times New Roman" w:cs="Times New Roman"/>
          <w:sz w:val="28"/>
          <w:szCs w:val="28"/>
        </w:rPr>
        <w:t>Камзина О.А., Самыкина Н.Ю. Исследование жизненных сценариев у представителей сообщества «childfree</w:t>
      </w:r>
      <w:r w:rsidR="00F428F6" w:rsidRPr="00943DBA">
        <w:rPr>
          <w:rFonts w:ascii="Times New Roman" w:hAnsi="Times New Roman" w:cs="Times New Roman"/>
          <w:sz w:val="28"/>
          <w:szCs w:val="28"/>
        </w:rPr>
        <w:t>»</w:t>
      </w:r>
      <w:r w:rsidR="00F428F6">
        <w:rPr>
          <w:rFonts w:ascii="Times New Roman" w:hAnsi="Times New Roman" w:cs="Times New Roman"/>
          <w:sz w:val="28"/>
          <w:szCs w:val="28"/>
        </w:rPr>
        <w:t xml:space="preserve"> </w:t>
      </w:r>
      <w:r w:rsidRPr="00943DBA">
        <w:rPr>
          <w:rFonts w:ascii="Times New Roman" w:hAnsi="Times New Roman" w:cs="Times New Roman"/>
          <w:sz w:val="28"/>
          <w:szCs w:val="28"/>
        </w:rPr>
        <w:t>/ О.А. Камзина, Н.Ю. Самыкина // Вестник Самарского государственного университета. – Самара, 2014. – С.213-223.</w:t>
      </w:r>
    </w:p>
    <w:p w14:paraId="52DD3E32" w14:textId="261564D9" w:rsidR="00FD1D82" w:rsidRPr="00943DBA" w:rsidRDefault="00FD1D82" w:rsidP="004D28A4">
      <w:pPr>
        <w:pStyle w:val="a7"/>
        <w:numPr>
          <w:ilvl w:val="0"/>
          <w:numId w:val="10"/>
        </w:numPr>
        <w:spacing w:line="360" w:lineRule="auto"/>
        <w:jc w:val="both"/>
        <w:rPr>
          <w:rFonts w:ascii="Times New Roman" w:hAnsi="Times New Roman" w:cs="Times New Roman"/>
          <w:sz w:val="28"/>
          <w:szCs w:val="28"/>
        </w:rPr>
      </w:pPr>
      <w:r w:rsidRPr="00943DBA">
        <w:rPr>
          <w:rFonts w:ascii="Times New Roman" w:hAnsi="Times New Roman" w:cs="Times New Roman"/>
          <w:sz w:val="28"/>
          <w:szCs w:val="28"/>
        </w:rPr>
        <w:t>Клецина И.С. Психология гендерных отношений: Теория и практика /И.С. Клецина. – СПб.: Алетейя, 2004. – 408 с.</w:t>
      </w:r>
    </w:p>
    <w:p w14:paraId="54B563E0" w14:textId="437BA955" w:rsidR="00E07138" w:rsidRPr="00943DBA" w:rsidRDefault="00E07138" w:rsidP="004D28A4">
      <w:pPr>
        <w:pStyle w:val="a7"/>
        <w:numPr>
          <w:ilvl w:val="0"/>
          <w:numId w:val="1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 xml:space="preserve">Лукасевич О.А., А. Р. Мітіна  Психологічний аналіз феномену чайлдфрі / О.А. Лукасевич, А. Р. Мітіна // Проблеми сучасної психології : збірник наукових праць / Держ. вищ . навч. закл. </w:t>
      </w:r>
      <w:r w:rsidR="00F428F6" w:rsidRPr="00943DBA">
        <w:rPr>
          <w:rFonts w:ascii="Times New Roman" w:hAnsi="Times New Roman" w:cs="Times New Roman"/>
          <w:sz w:val="28"/>
          <w:szCs w:val="28"/>
        </w:rPr>
        <w:t>«</w:t>
      </w:r>
      <w:r w:rsidRPr="00943DBA">
        <w:rPr>
          <w:rFonts w:ascii="Times New Roman" w:hAnsi="Times New Roman" w:cs="Times New Roman"/>
          <w:sz w:val="28"/>
          <w:szCs w:val="28"/>
        </w:rPr>
        <w:t>Запорізький нац. ун-т</w:t>
      </w:r>
      <w:r w:rsidR="00F428F6" w:rsidRPr="00943DBA">
        <w:rPr>
          <w:rFonts w:ascii="Times New Roman" w:hAnsi="Times New Roman" w:cs="Times New Roman"/>
          <w:sz w:val="28"/>
          <w:szCs w:val="28"/>
        </w:rPr>
        <w:t>»</w:t>
      </w:r>
      <w:r w:rsidRPr="00943DBA">
        <w:rPr>
          <w:rFonts w:ascii="Times New Roman" w:hAnsi="Times New Roman" w:cs="Times New Roman"/>
          <w:sz w:val="28"/>
          <w:szCs w:val="28"/>
        </w:rPr>
        <w:t xml:space="preserve"> ; Ін-т психологїї ім. Г.С. Костюка НАПН України ; голов. ред. Максименко С.Д. – Запоріжжя, 2016. – № 2 (10). – С. 81- 86.</w:t>
      </w:r>
    </w:p>
    <w:p w14:paraId="4298A669" w14:textId="7670A551" w:rsidR="00205B4D" w:rsidRPr="00943DBA" w:rsidRDefault="0020799C" w:rsidP="004D28A4">
      <w:pPr>
        <w:pStyle w:val="a7"/>
        <w:numPr>
          <w:ilvl w:val="0"/>
          <w:numId w:val="10"/>
        </w:numPr>
        <w:spacing w:line="360" w:lineRule="auto"/>
        <w:jc w:val="both"/>
        <w:rPr>
          <w:rFonts w:ascii="Times New Roman" w:hAnsi="Times New Roman" w:cs="Times New Roman"/>
          <w:sz w:val="28"/>
          <w:szCs w:val="28"/>
        </w:rPr>
      </w:pPr>
      <w:r w:rsidRPr="00943DBA">
        <w:rPr>
          <w:rFonts w:ascii="Times New Roman" w:hAnsi="Times New Roman" w:cs="Times New Roman"/>
          <w:sz w:val="28"/>
          <w:szCs w:val="28"/>
        </w:rPr>
        <w:t>Ожигова Л.Н. Психология гендерной идентичности личности / Л.Н. Ожигова. – Краснодар: Кубанский гос. ун-т, 2006. – 290 с.</w:t>
      </w:r>
    </w:p>
    <w:p w14:paraId="5A1239F7" w14:textId="5B1B346E" w:rsidR="0020799C" w:rsidRPr="00943DBA" w:rsidRDefault="0020799C" w:rsidP="00FB679F">
      <w:pPr>
        <w:pStyle w:val="a7"/>
        <w:numPr>
          <w:ilvl w:val="0"/>
          <w:numId w:val="10"/>
        </w:numPr>
        <w:spacing w:after="0" w:line="360" w:lineRule="auto"/>
        <w:jc w:val="both"/>
        <w:rPr>
          <w:rFonts w:ascii="Times New Roman" w:hAnsi="Times New Roman" w:cs="Times New Roman"/>
          <w:sz w:val="28"/>
          <w:szCs w:val="28"/>
        </w:rPr>
      </w:pPr>
      <w:r w:rsidRPr="00943DBA">
        <w:rPr>
          <w:rFonts w:ascii="Times New Roman" w:hAnsi="Times New Roman" w:cs="Times New Roman"/>
          <w:bCs/>
          <w:iCs/>
          <w:sz w:val="28"/>
          <w:szCs w:val="28"/>
        </w:rPr>
        <w:t xml:space="preserve">Стрельник О. Турбота як робота: материнство у фокусі соціології. </w:t>
      </w:r>
      <w:r w:rsidRPr="00943DBA">
        <w:rPr>
          <w:rFonts w:ascii="Times New Roman" w:hAnsi="Times New Roman" w:cs="Times New Roman"/>
          <w:sz w:val="28"/>
          <w:szCs w:val="28"/>
        </w:rPr>
        <w:t>Монографія.-Київ:Критика, 2017 хКНУ ім. Т.Шевченка; факультет соціологіїї. – 288 с.</w:t>
      </w:r>
    </w:p>
    <w:p w14:paraId="3F1F950F" w14:textId="2538ED9D" w:rsidR="007F198F" w:rsidRPr="00943DBA" w:rsidRDefault="007F198F" w:rsidP="00FB679F">
      <w:pPr>
        <w:pStyle w:val="a7"/>
        <w:numPr>
          <w:ilvl w:val="0"/>
          <w:numId w:val="1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 xml:space="preserve">Ткалич М.Г. Психологія гендерної взаємодії персоналу організацій : [монографія] / М.Г. Ткалич. – Київ-Запоріжжя: ЗНУ, 2015 – 315 с. </w:t>
      </w:r>
    </w:p>
    <w:p w14:paraId="47A32443" w14:textId="36B6DF17" w:rsidR="00C77B4B" w:rsidRPr="00943DBA" w:rsidRDefault="00C77B4B" w:rsidP="00FB679F">
      <w:pPr>
        <w:pStyle w:val="a7"/>
        <w:numPr>
          <w:ilvl w:val="0"/>
          <w:numId w:val="1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 xml:space="preserve">Ткалич М.Г. Гендерна психологія: навчальний посібник / М.Г. Ткалич. – 2-ге вид., випр.., доповн. - К.: Академвидав, 2016. – 256 с. </w:t>
      </w:r>
    </w:p>
    <w:p w14:paraId="6FB2A723" w14:textId="1D6C1FC0" w:rsidR="00ED7B03" w:rsidRPr="00943DBA" w:rsidRDefault="00ED7B03" w:rsidP="004D28A4">
      <w:pPr>
        <w:pStyle w:val="a7"/>
        <w:numPr>
          <w:ilvl w:val="0"/>
          <w:numId w:val="10"/>
        </w:numPr>
        <w:spacing w:line="360" w:lineRule="auto"/>
        <w:jc w:val="both"/>
        <w:rPr>
          <w:rFonts w:ascii="Times New Roman" w:hAnsi="Times New Roman" w:cs="Times New Roman"/>
          <w:sz w:val="28"/>
          <w:szCs w:val="28"/>
          <w:lang w:val="ru-RU"/>
        </w:rPr>
      </w:pPr>
      <w:r w:rsidRPr="00943DBA">
        <w:rPr>
          <w:rFonts w:ascii="Times New Roman" w:hAnsi="Times New Roman" w:cs="Times New Roman"/>
          <w:sz w:val="28"/>
          <w:szCs w:val="28"/>
        </w:rPr>
        <w:t xml:space="preserve"> </w:t>
      </w:r>
      <w:r w:rsidRPr="00943DBA">
        <w:rPr>
          <w:rFonts w:ascii="Times New Roman" w:hAnsi="Times New Roman" w:cs="Times New Roman"/>
          <w:sz w:val="28"/>
          <w:szCs w:val="28"/>
          <w:lang w:val="ru-RU"/>
        </w:rPr>
        <w:t>Яцина Е.Ф. К вопросу о Чайлдфри: отказ от материнства и отцовства как со</w:t>
      </w:r>
      <w:r w:rsidR="00FB679F" w:rsidRPr="00943DBA">
        <w:rPr>
          <w:rFonts w:ascii="Times New Roman" w:hAnsi="Times New Roman" w:cs="Times New Roman"/>
          <w:sz w:val="28"/>
          <w:szCs w:val="28"/>
          <w:lang w:val="ru-RU"/>
        </w:rPr>
        <w:t>циально-психологический симптом</w:t>
      </w:r>
      <w:r w:rsidRPr="00943DBA">
        <w:rPr>
          <w:rFonts w:ascii="Times New Roman" w:hAnsi="Times New Roman" w:cs="Times New Roman"/>
          <w:sz w:val="28"/>
          <w:szCs w:val="28"/>
          <w:lang w:val="ru-RU"/>
        </w:rPr>
        <w:t>/</w:t>
      </w:r>
      <w:r w:rsidRPr="00943DBA">
        <w:rPr>
          <w:rFonts w:ascii="Times New Roman" w:hAnsi="Times New Roman" w:cs="Times New Roman"/>
          <w:sz w:val="28"/>
          <w:szCs w:val="28"/>
        </w:rPr>
        <w:t xml:space="preserve">Сборник научных трудов: </w:t>
      </w:r>
      <w:r w:rsidRPr="00943DBA">
        <w:rPr>
          <w:rFonts w:ascii="Times New Roman" w:hAnsi="Times New Roman" w:cs="Times New Roman"/>
          <w:sz w:val="28"/>
          <w:szCs w:val="28"/>
        </w:rPr>
        <w:lastRenderedPageBreak/>
        <w:t>материалы международн</w:t>
      </w:r>
      <w:r w:rsidR="00C0059A" w:rsidRPr="00943DBA">
        <w:rPr>
          <w:rFonts w:ascii="Times New Roman" w:hAnsi="Times New Roman" w:cs="Times New Roman"/>
          <w:sz w:val="28"/>
          <w:szCs w:val="28"/>
        </w:rPr>
        <w:t>ой научно-практической конфе</w:t>
      </w:r>
      <w:r w:rsidRPr="00943DBA">
        <w:rPr>
          <w:rFonts w:ascii="Times New Roman" w:hAnsi="Times New Roman" w:cs="Times New Roman"/>
          <w:sz w:val="28"/>
          <w:szCs w:val="28"/>
        </w:rPr>
        <w:t>ре</w:t>
      </w:r>
      <w:r w:rsidR="00FB679F" w:rsidRPr="00943DBA">
        <w:rPr>
          <w:rFonts w:ascii="Times New Roman" w:hAnsi="Times New Roman" w:cs="Times New Roman"/>
          <w:sz w:val="28"/>
          <w:szCs w:val="28"/>
        </w:rPr>
        <w:t>нции;</w:t>
      </w:r>
      <w:r w:rsidRPr="00943DBA">
        <w:rPr>
          <w:rFonts w:ascii="Times New Roman" w:hAnsi="Times New Roman" w:cs="Times New Roman"/>
          <w:sz w:val="28"/>
          <w:szCs w:val="28"/>
        </w:rPr>
        <w:t xml:space="preserve"> ред. кол. М.В. Васильева (гл. ред.) [и др.] – М.: Планета, 2013. – 124 с.</w:t>
      </w:r>
      <w:r w:rsidRPr="00943DBA">
        <w:rPr>
          <w:rFonts w:ascii="Times New Roman" w:hAnsi="Times New Roman" w:cs="Times New Roman"/>
          <w:sz w:val="28"/>
          <w:szCs w:val="28"/>
          <w:lang w:val="ru-RU"/>
        </w:rPr>
        <w:t xml:space="preserve"> </w:t>
      </w:r>
    </w:p>
    <w:p w14:paraId="409A087B" w14:textId="77777777" w:rsidR="0091694C" w:rsidRPr="00943DBA" w:rsidRDefault="0091694C"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Abma J., Martines G. Voluntary childlessness among American men and women in the late 1980s // Social biology, 1991. P.79-93.</w:t>
      </w:r>
    </w:p>
    <w:p w14:paraId="4DE54F32" w14:textId="77777777" w:rsidR="0091694C" w:rsidRPr="00943DBA" w:rsidRDefault="0091694C"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Gillespie R. Childfree and feminine: understanding the gender identity of voluntarily childless women. Gender and Society, №17(1), 2003. – P. 122-136. </w:t>
      </w:r>
    </w:p>
    <w:p w14:paraId="2A3B86C3" w14:textId="77777777" w:rsidR="00500F1E" w:rsidRPr="00943DBA" w:rsidRDefault="00500F1E"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Heaton T., Jacobson C., Holland K. Persistence and change in decisions to remain childless // Journal of marriage and the family, 1999. – P.531-539.</w:t>
      </w:r>
    </w:p>
    <w:p w14:paraId="61DE9E29" w14:textId="77777777" w:rsidR="00500F1E" w:rsidRPr="00943DBA" w:rsidRDefault="00500F1E"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Kneale D., Joshi H. Postponement and childlessness: evidence from two British cohorts. Demographic Research. – 2008. – P.1935-1964.</w:t>
      </w:r>
    </w:p>
    <w:p w14:paraId="15672F10" w14:textId="50088374" w:rsidR="00500F1E" w:rsidRPr="00943DBA" w:rsidRDefault="00500F1E"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 xml:space="preserve">Maura K. Women`s studies quarterly / K. Maura.  – Bloomsbury, New York, 2013. – </w:t>
      </w:r>
      <w:r w:rsidRPr="00943DBA">
        <w:rPr>
          <w:rFonts w:ascii="Times New Roman" w:hAnsi="Times New Roman" w:cs="Times New Roman"/>
          <w:sz w:val="28"/>
          <w:szCs w:val="28"/>
        </w:rPr>
        <w:t>Р</w:t>
      </w:r>
      <w:r w:rsidRPr="00943DBA">
        <w:rPr>
          <w:rFonts w:ascii="Times New Roman" w:hAnsi="Times New Roman" w:cs="Times New Roman"/>
          <w:sz w:val="28"/>
          <w:szCs w:val="28"/>
          <w:lang w:val="en-US"/>
        </w:rPr>
        <w:t>. 133-144.</w:t>
      </w:r>
    </w:p>
    <w:p w14:paraId="328541A5" w14:textId="77777777" w:rsidR="00500F1E" w:rsidRPr="00943DBA" w:rsidRDefault="00500F1E"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Morell C. Saying no: women's experiences with reproductive refusal. feminism and psychology / C. Morell. – №10(3), 2000. – P.313-322.</w:t>
      </w:r>
    </w:p>
    <w:p w14:paraId="7D672F56" w14:textId="03426CC6" w:rsidR="00500F1E" w:rsidRPr="00943DBA" w:rsidRDefault="00500F1E"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Peck E., Pronatalism: The Myth of Mom&amp;Apple Pie, United States; Crowell, 1974, p. 333]</w:t>
      </w:r>
    </w:p>
    <w:p w14:paraId="0718EC76" w14:textId="3CC21C9A" w:rsidR="00500F1E" w:rsidRPr="00943DBA" w:rsidRDefault="00500F1E"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Radl S.</w:t>
      </w:r>
      <w:r w:rsidR="00D86AE7" w:rsidRPr="00943DBA">
        <w:rPr>
          <w:rFonts w:ascii="Times New Roman" w:hAnsi="Times New Roman" w:cs="Times New Roman"/>
          <w:sz w:val="28"/>
          <w:szCs w:val="28"/>
          <w:lang w:val="en-US"/>
        </w:rPr>
        <w:t>, Mother`s Day is Over, London</w:t>
      </w:r>
      <w:r w:rsidRPr="00943DBA">
        <w:rPr>
          <w:rFonts w:ascii="Times New Roman" w:hAnsi="Times New Roman" w:cs="Times New Roman"/>
          <w:sz w:val="28"/>
          <w:szCs w:val="28"/>
          <w:lang w:val="en-US"/>
        </w:rPr>
        <w:t>; Abelard-Schumann Ltd, 1974, p. 254]</w:t>
      </w:r>
    </w:p>
    <w:p w14:paraId="620DA2A7" w14:textId="135BB60C" w:rsidR="009633AF" w:rsidRPr="00943DBA" w:rsidRDefault="00500F1E" w:rsidP="004D28A4">
      <w:pPr>
        <w:pStyle w:val="a7"/>
        <w:numPr>
          <w:ilvl w:val="0"/>
          <w:numId w:val="10"/>
        </w:numPr>
        <w:spacing w:line="360" w:lineRule="auto"/>
        <w:jc w:val="both"/>
        <w:rPr>
          <w:rFonts w:ascii="Times New Roman" w:hAnsi="Times New Roman" w:cs="Times New Roman"/>
          <w:sz w:val="28"/>
          <w:szCs w:val="28"/>
          <w:lang w:val="en-US"/>
        </w:rPr>
      </w:pPr>
      <w:r w:rsidRPr="00943DBA">
        <w:rPr>
          <w:rFonts w:ascii="Times New Roman" w:hAnsi="Times New Roman" w:cs="Times New Roman"/>
          <w:sz w:val="28"/>
          <w:szCs w:val="28"/>
          <w:lang w:val="en-US"/>
        </w:rPr>
        <w:t>Veevers J. E. Childless by choice / J.E. Veevers. – Toronto: Butterworth, 1980. – 220 p.</w:t>
      </w:r>
    </w:p>
    <w:p w14:paraId="4025C167" w14:textId="77777777" w:rsidR="009633AF" w:rsidRPr="00943DBA" w:rsidRDefault="009633AF" w:rsidP="004D28A4">
      <w:pPr>
        <w:spacing w:line="360" w:lineRule="auto"/>
        <w:jc w:val="both"/>
        <w:rPr>
          <w:rFonts w:ascii="Times New Roman" w:hAnsi="Times New Roman" w:cs="Times New Roman"/>
          <w:sz w:val="28"/>
          <w:szCs w:val="28"/>
        </w:rPr>
      </w:pPr>
    </w:p>
    <w:p w14:paraId="03795301" w14:textId="77777777" w:rsidR="009633AF" w:rsidRPr="00943DBA" w:rsidRDefault="009633AF" w:rsidP="004D28A4">
      <w:pPr>
        <w:spacing w:line="360" w:lineRule="auto"/>
        <w:jc w:val="both"/>
        <w:rPr>
          <w:rFonts w:ascii="Times New Roman" w:hAnsi="Times New Roman" w:cs="Times New Roman"/>
          <w:sz w:val="28"/>
          <w:szCs w:val="28"/>
        </w:rPr>
      </w:pPr>
    </w:p>
    <w:p w14:paraId="607204E2" w14:textId="77777777" w:rsidR="009633AF" w:rsidRPr="00943DBA" w:rsidRDefault="009633AF" w:rsidP="004D28A4">
      <w:pPr>
        <w:spacing w:line="360" w:lineRule="auto"/>
        <w:jc w:val="both"/>
        <w:rPr>
          <w:rFonts w:ascii="Times New Roman" w:hAnsi="Times New Roman" w:cs="Times New Roman"/>
          <w:sz w:val="28"/>
          <w:szCs w:val="28"/>
        </w:rPr>
      </w:pPr>
    </w:p>
    <w:p w14:paraId="113242CC" w14:textId="77777777" w:rsidR="009633AF" w:rsidRPr="00943DBA" w:rsidRDefault="009633AF" w:rsidP="004D28A4">
      <w:pPr>
        <w:spacing w:line="360" w:lineRule="auto"/>
        <w:jc w:val="both"/>
        <w:rPr>
          <w:rFonts w:ascii="Times New Roman" w:hAnsi="Times New Roman" w:cs="Times New Roman"/>
          <w:sz w:val="28"/>
          <w:szCs w:val="28"/>
        </w:rPr>
      </w:pPr>
    </w:p>
    <w:p w14:paraId="503946C7" w14:textId="77777777" w:rsidR="009633AF" w:rsidRPr="00943DBA" w:rsidRDefault="009633AF" w:rsidP="004D28A4">
      <w:pPr>
        <w:spacing w:line="360" w:lineRule="auto"/>
        <w:jc w:val="both"/>
        <w:rPr>
          <w:rFonts w:ascii="Times New Roman" w:hAnsi="Times New Roman" w:cs="Times New Roman"/>
          <w:sz w:val="28"/>
          <w:szCs w:val="28"/>
        </w:rPr>
      </w:pPr>
    </w:p>
    <w:p w14:paraId="405D22C0" w14:textId="77777777" w:rsidR="009633AF" w:rsidRPr="00943DBA" w:rsidRDefault="009633AF" w:rsidP="004D28A4">
      <w:pPr>
        <w:spacing w:line="360" w:lineRule="auto"/>
        <w:jc w:val="both"/>
        <w:rPr>
          <w:rFonts w:ascii="Times New Roman" w:hAnsi="Times New Roman" w:cs="Times New Roman"/>
          <w:sz w:val="28"/>
          <w:szCs w:val="28"/>
        </w:rPr>
      </w:pPr>
    </w:p>
    <w:p w14:paraId="4BC67348" w14:textId="77777777" w:rsidR="00C06B9C" w:rsidRPr="00943DBA" w:rsidRDefault="00C06B9C" w:rsidP="004D28A4">
      <w:pPr>
        <w:spacing w:line="360" w:lineRule="auto"/>
        <w:rPr>
          <w:rFonts w:ascii="Times New Roman" w:hAnsi="Times New Roman" w:cs="Times New Roman"/>
          <w:sz w:val="28"/>
          <w:szCs w:val="28"/>
        </w:rPr>
      </w:pPr>
    </w:p>
    <w:p w14:paraId="215B11E4" w14:textId="77777777" w:rsidR="00962C01" w:rsidRPr="00943DBA" w:rsidRDefault="009633AF" w:rsidP="004D28A4">
      <w:pPr>
        <w:pStyle w:val="1"/>
        <w:spacing w:line="360" w:lineRule="auto"/>
        <w:jc w:val="center"/>
        <w:rPr>
          <w:rFonts w:ascii="Times New Roman" w:hAnsi="Times New Roman" w:cs="Times New Roman"/>
          <w:color w:val="auto"/>
        </w:rPr>
      </w:pPr>
      <w:bookmarkStart w:id="11" w:name="_Toc503526154"/>
      <w:r w:rsidRPr="00943DBA">
        <w:rPr>
          <w:rFonts w:ascii="Times New Roman" w:hAnsi="Times New Roman" w:cs="Times New Roman"/>
          <w:color w:val="auto"/>
        </w:rPr>
        <w:lastRenderedPageBreak/>
        <w:t>ДОДАТКИ</w:t>
      </w:r>
      <w:bookmarkEnd w:id="11"/>
    </w:p>
    <w:p w14:paraId="3DCA2CDF" w14:textId="77777777" w:rsidR="001E3636" w:rsidRPr="00943DBA" w:rsidRDefault="001E3636" w:rsidP="004D28A4">
      <w:pPr>
        <w:spacing w:line="360" w:lineRule="auto"/>
        <w:rPr>
          <w:rFonts w:ascii="Times New Roman" w:hAnsi="Times New Roman" w:cs="Times New Roman"/>
          <w:sz w:val="28"/>
          <w:szCs w:val="28"/>
        </w:rPr>
      </w:pPr>
    </w:p>
    <w:p w14:paraId="0F4EFA01" w14:textId="53458B84" w:rsidR="00A97617" w:rsidRPr="00943DBA" w:rsidRDefault="00972C2A" w:rsidP="004D28A4">
      <w:pPr>
        <w:pStyle w:val="2"/>
        <w:spacing w:before="0" w:line="360" w:lineRule="auto"/>
        <w:ind w:firstLine="708"/>
        <w:jc w:val="both"/>
        <w:rPr>
          <w:rFonts w:ascii="Times New Roman" w:hAnsi="Times New Roman" w:cs="Times New Roman"/>
          <w:color w:val="auto"/>
          <w:sz w:val="28"/>
          <w:szCs w:val="28"/>
        </w:rPr>
      </w:pPr>
      <w:bookmarkStart w:id="12" w:name="_Toc503526155"/>
      <w:r w:rsidRPr="00943DBA">
        <w:rPr>
          <w:rFonts w:ascii="Times New Roman" w:hAnsi="Times New Roman" w:cs="Times New Roman"/>
          <w:color w:val="auto"/>
          <w:sz w:val="28"/>
          <w:szCs w:val="28"/>
        </w:rPr>
        <w:t>Додаток 1</w:t>
      </w:r>
      <w:r w:rsidR="00A97617" w:rsidRPr="00943DBA">
        <w:rPr>
          <w:rFonts w:ascii="Times New Roman" w:hAnsi="Times New Roman" w:cs="Times New Roman"/>
          <w:color w:val="auto"/>
          <w:sz w:val="28"/>
          <w:szCs w:val="28"/>
        </w:rPr>
        <w:t xml:space="preserve">. </w:t>
      </w:r>
      <w:r w:rsidR="008835F8" w:rsidRPr="00943DBA">
        <w:rPr>
          <w:rFonts w:ascii="Times New Roman" w:hAnsi="Times New Roman" w:cs="Times New Roman"/>
          <w:color w:val="auto"/>
          <w:sz w:val="28"/>
          <w:szCs w:val="28"/>
        </w:rPr>
        <w:t>Анкета «</w:t>
      </w:r>
      <w:r w:rsidR="00533857" w:rsidRPr="00943DBA">
        <w:rPr>
          <w:rFonts w:ascii="Times New Roman" w:hAnsi="Times New Roman" w:cs="Times New Roman"/>
          <w:color w:val="auto"/>
          <w:sz w:val="28"/>
          <w:szCs w:val="28"/>
        </w:rPr>
        <w:t>Особливості</w:t>
      </w:r>
      <w:r w:rsidR="008835F8" w:rsidRPr="00943DBA">
        <w:rPr>
          <w:rFonts w:ascii="Times New Roman" w:hAnsi="Times New Roman" w:cs="Times New Roman"/>
          <w:color w:val="auto"/>
          <w:sz w:val="28"/>
          <w:szCs w:val="28"/>
        </w:rPr>
        <w:t xml:space="preserve"> життєвої позиції чайлдфрі» (авторська розробка)</w:t>
      </w:r>
      <w:bookmarkEnd w:id="12"/>
    </w:p>
    <w:p w14:paraId="4A80A244" w14:textId="2381B027" w:rsidR="009A3CE7" w:rsidRPr="00943DBA" w:rsidRDefault="009A3CE7" w:rsidP="00AA18F3">
      <w:pPr>
        <w:spacing w:after="0" w:line="360" w:lineRule="auto"/>
        <w:ind w:firstLine="708"/>
        <w:jc w:val="both"/>
        <w:rPr>
          <w:rFonts w:ascii="Times New Roman" w:hAnsi="Times New Roman" w:cs="Times New Roman"/>
          <w:sz w:val="28"/>
          <w:szCs w:val="28"/>
        </w:rPr>
      </w:pPr>
      <w:r w:rsidRPr="00943DBA">
        <w:rPr>
          <w:rFonts w:ascii="Times New Roman" w:hAnsi="Times New Roman" w:cs="Times New Roman"/>
          <w:sz w:val="28"/>
          <w:szCs w:val="28"/>
        </w:rPr>
        <w:t xml:space="preserve">Ваша стать: </w:t>
      </w:r>
      <w:r w:rsidRPr="00943DBA">
        <w:rPr>
          <w:rFonts w:ascii="Times New Roman" w:hAnsi="Times New Roman" w:cs="Times New Roman"/>
          <w:sz w:val="28"/>
          <w:szCs w:val="28"/>
        </w:rPr>
        <w:tab/>
      </w:r>
      <w:r w:rsidRPr="00943DBA">
        <w:rPr>
          <w:rFonts w:ascii="Times New Roman" w:hAnsi="Times New Roman" w:cs="Times New Roman"/>
          <w:sz w:val="28"/>
          <w:szCs w:val="28"/>
        </w:rPr>
        <w:tab/>
        <w:t>Вік:</w:t>
      </w:r>
      <w:r w:rsidR="00F33D2C" w:rsidRPr="00943DBA">
        <w:rPr>
          <w:rFonts w:ascii="Times New Roman" w:hAnsi="Times New Roman" w:cs="Times New Roman"/>
          <w:sz w:val="28"/>
          <w:szCs w:val="28"/>
        </w:rPr>
        <w:tab/>
      </w:r>
      <w:r w:rsidR="00F33D2C" w:rsidRPr="00943DBA">
        <w:rPr>
          <w:rFonts w:ascii="Times New Roman" w:hAnsi="Times New Roman" w:cs="Times New Roman"/>
          <w:sz w:val="28"/>
          <w:szCs w:val="28"/>
        </w:rPr>
        <w:tab/>
        <w:t>Сімейний стан:</w:t>
      </w:r>
      <w:r w:rsidR="00F33D2C" w:rsidRPr="00943DBA">
        <w:rPr>
          <w:rFonts w:ascii="Times New Roman" w:hAnsi="Times New Roman" w:cs="Times New Roman"/>
          <w:sz w:val="28"/>
          <w:szCs w:val="28"/>
        </w:rPr>
        <w:tab/>
        <w:t>Діти:</w:t>
      </w:r>
    </w:p>
    <w:p w14:paraId="43DDDDA6" w14:textId="11BA02A1"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A3CE7" w:rsidRPr="00943DBA">
        <w:rPr>
          <w:rFonts w:ascii="Times New Roman" w:hAnsi="Times New Roman" w:cs="Times New Roman"/>
          <w:sz w:val="28"/>
          <w:szCs w:val="28"/>
        </w:rPr>
        <w:t>. У чому, з важливими для Вас точки зору, полягає поз</w:t>
      </w:r>
      <w:r w:rsidR="00254755">
        <w:rPr>
          <w:rFonts w:ascii="Times New Roman" w:hAnsi="Times New Roman" w:cs="Times New Roman"/>
          <w:sz w:val="28"/>
          <w:szCs w:val="28"/>
        </w:rPr>
        <w:t>иція «ч</w:t>
      </w:r>
      <w:r w:rsidR="009A3CE7" w:rsidRPr="00943DBA">
        <w:rPr>
          <w:rFonts w:ascii="Times New Roman" w:hAnsi="Times New Roman" w:cs="Times New Roman"/>
          <w:sz w:val="28"/>
          <w:szCs w:val="28"/>
        </w:rPr>
        <w:t>айлдфрі»?</w:t>
      </w:r>
    </w:p>
    <w:p w14:paraId="4186AD25" w14:textId="43DC9450"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A3CE7" w:rsidRPr="00943DBA">
        <w:rPr>
          <w:rFonts w:ascii="Times New Roman" w:hAnsi="Times New Roman" w:cs="Times New Roman"/>
          <w:sz w:val="28"/>
          <w:szCs w:val="28"/>
        </w:rPr>
        <w:t>. Для мене шлюб - це</w:t>
      </w:r>
    </w:p>
    <w:p w14:paraId="66AD2A46" w14:textId="2EACF5C4"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A3CE7" w:rsidRPr="00943DBA">
        <w:rPr>
          <w:rFonts w:ascii="Times New Roman" w:hAnsi="Times New Roman" w:cs="Times New Roman"/>
          <w:sz w:val="28"/>
          <w:szCs w:val="28"/>
        </w:rPr>
        <w:t>. Ваше ставлення до прийомних дітей:</w:t>
      </w:r>
    </w:p>
    <w:p w14:paraId="1C3BA45C" w14:textId="77777777" w:rsidR="009A3CE7" w:rsidRPr="00943DBA" w:rsidRDefault="009A3CE7" w:rsidP="004D28A4">
      <w:pPr>
        <w:pStyle w:val="a7"/>
        <w:numPr>
          <w:ilvl w:val="0"/>
          <w:numId w:val="14"/>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Позитивне, я хотів(ла) б усиновити / удочерити дитину</w:t>
      </w:r>
    </w:p>
    <w:p w14:paraId="371D2A99" w14:textId="77777777" w:rsidR="009A3CE7" w:rsidRPr="00943DBA" w:rsidRDefault="009A3CE7" w:rsidP="004D28A4">
      <w:pPr>
        <w:pStyle w:val="a7"/>
        <w:numPr>
          <w:ilvl w:val="0"/>
          <w:numId w:val="14"/>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Позитивне, я НЕ хотів(ла) б усиновити / удочерити дитину</w:t>
      </w:r>
    </w:p>
    <w:p w14:paraId="74F80CDD" w14:textId="77777777" w:rsidR="009A3CE7" w:rsidRPr="00943DBA" w:rsidRDefault="009A3CE7" w:rsidP="004D28A4">
      <w:pPr>
        <w:pStyle w:val="a7"/>
        <w:numPr>
          <w:ilvl w:val="0"/>
          <w:numId w:val="14"/>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Негативне, я проти прийомних дітей</w:t>
      </w:r>
    </w:p>
    <w:p w14:paraId="6B127FF4" w14:textId="77777777" w:rsidR="009A3CE7" w:rsidRPr="00943DBA" w:rsidRDefault="009A3CE7" w:rsidP="004D28A4">
      <w:pPr>
        <w:pStyle w:val="a7"/>
        <w:numPr>
          <w:ilvl w:val="0"/>
          <w:numId w:val="14"/>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Важко відповісти</w:t>
      </w:r>
    </w:p>
    <w:p w14:paraId="3FC3B5A4" w14:textId="5E12E8DD"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A3CE7" w:rsidRPr="00943DBA">
        <w:rPr>
          <w:rFonts w:ascii="Times New Roman" w:hAnsi="Times New Roman" w:cs="Times New Roman"/>
          <w:sz w:val="28"/>
          <w:szCs w:val="28"/>
        </w:rPr>
        <w:t>. Чи знають близькі Вам люди про Вашу життєву позицію?</w:t>
      </w:r>
    </w:p>
    <w:p w14:paraId="521C341C" w14:textId="77777777" w:rsidR="009A3CE7" w:rsidRPr="00943DBA" w:rsidRDefault="009A3CE7" w:rsidP="004D28A4">
      <w:pPr>
        <w:pStyle w:val="a7"/>
        <w:numPr>
          <w:ilvl w:val="0"/>
          <w:numId w:val="15"/>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Так, мої близькі знають і поважають мій вибір</w:t>
      </w:r>
    </w:p>
    <w:p w14:paraId="1F0806B7" w14:textId="77777777" w:rsidR="009A3CE7" w:rsidRPr="00943DBA" w:rsidRDefault="009A3CE7" w:rsidP="004D28A4">
      <w:pPr>
        <w:pStyle w:val="a7"/>
        <w:numPr>
          <w:ilvl w:val="0"/>
          <w:numId w:val="15"/>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Так, мої близькі знають, але НЕ розділяють мою позицію</w:t>
      </w:r>
    </w:p>
    <w:p w14:paraId="11F66D94" w14:textId="77777777" w:rsidR="009A3CE7" w:rsidRPr="00943DBA" w:rsidRDefault="009A3CE7" w:rsidP="004D28A4">
      <w:pPr>
        <w:pStyle w:val="a7"/>
        <w:numPr>
          <w:ilvl w:val="0"/>
          <w:numId w:val="15"/>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Ні, не знають. Краще їм не знати. Мене не зрозуміють</w:t>
      </w:r>
    </w:p>
    <w:p w14:paraId="35D68B1A" w14:textId="3C77A677"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A3CE7" w:rsidRPr="00943DBA">
        <w:rPr>
          <w:rFonts w:ascii="Times New Roman" w:hAnsi="Times New Roman" w:cs="Times New Roman"/>
          <w:sz w:val="28"/>
          <w:szCs w:val="28"/>
        </w:rPr>
        <w:t>. Сім'я, в якій Ви виросли:</w:t>
      </w:r>
    </w:p>
    <w:p w14:paraId="02A3311A" w14:textId="77777777" w:rsidR="009A3CE7" w:rsidRPr="00943DBA" w:rsidRDefault="009A3CE7" w:rsidP="004D28A4">
      <w:pPr>
        <w:pStyle w:val="a7"/>
        <w:numPr>
          <w:ilvl w:val="0"/>
          <w:numId w:val="17"/>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Я єдина дитина в родині</w:t>
      </w:r>
    </w:p>
    <w:p w14:paraId="499F5EF4" w14:textId="77777777" w:rsidR="009A3CE7" w:rsidRPr="00943DBA" w:rsidRDefault="009A3CE7" w:rsidP="004D28A4">
      <w:pPr>
        <w:pStyle w:val="a7"/>
        <w:numPr>
          <w:ilvl w:val="0"/>
          <w:numId w:val="17"/>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У мене є брат / сестра старше мене</w:t>
      </w:r>
    </w:p>
    <w:p w14:paraId="020A8C71" w14:textId="77777777" w:rsidR="009A3CE7" w:rsidRPr="00943DBA" w:rsidRDefault="009A3CE7" w:rsidP="004D28A4">
      <w:pPr>
        <w:pStyle w:val="a7"/>
        <w:numPr>
          <w:ilvl w:val="0"/>
          <w:numId w:val="17"/>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У мене є брат / сестра молодша за мене</w:t>
      </w:r>
    </w:p>
    <w:p w14:paraId="69BA6E57" w14:textId="77777777" w:rsidR="009A3CE7" w:rsidRPr="00943DBA" w:rsidRDefault="009A3CE7" w:rsidP="004D28A4">
      <w:pPr>
        <w:pStyle w:val="a7"/>
        <w:numPr>
          <w:ilvl w:val="0"/>
          <w:numId w:val="17"/>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У мене багато братів / сестер</w:t>
      </w:r>
    </w:p>
    <w:p w14:paraId="3027EEA7" w14:textId="29785233"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A3CE7" w:rsidRPr="00943DBA">
        <w:rPr>
          <w:rFonts w:ascii="Times New Roman" w:hAnsi="Times New Roman" w:cs="Times New Roman"/>
          <w:sz w:val="28"/>
          <w:szCs w:val="28"/>
        </w:rPr>
        <w:t>. Ваше ставлення до дітей?</w:t>
      </w:r>
    </w:p>
    <w:p w14:paraId="06FB4E7E" w14:textId="77777777" w:rsidR="00873D40" w:rsidRPr="00943DBA" w:rsidRDefault="009A3CE7" w:rsidP="004D28A4">
      <w:pPr>
        <w:pStyle w:val="a7"/>
        <w:numPr>
          <w:ilvl w:val="0"/>
          <w:numId w:val="18"/>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Позитивне (вони веселі, кумедні і милі)</w:t>
      </w:r>
    </w:p>
    <w:p w14:paraId="71FEF8BC" w14:textId="77777777" w:rsidR="00873D40" w:rsidRPr="00943DBA" w:rsidRDefault="009A3CE7" w:rsidP="004D28A4">
      <w:pPr>
        <w:pStyle w:val="a7"/>
        <w:numPr>
          <w:ilvl w:val="0"/>
          <w:numId w:val="18"/>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Нейтральне (дитинство - це всього лише певний період в процесі розвитку людини)</w:t>
      </w:r>
    </w:p>
    <w:p w14:paraId="5D9930A4" w14:textId="77777777" w:rsidR="009A3CE7" w:rsidRPr="00943DBA" w:rsidRDefault="009A3CE7" w:rsidP="004D28A4">
      <w:pPr>
        <w:pStyle w:val="a7"/>
        <w:numPr>
          <w:ilvl w:val="0"/>
          <w:numId w:val="18"/>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Негативне (не люблю дітей)</w:t>
      </w:r>
    </w:p>
    <w:p w14:paraId="58EBF698" w14:textId="0C99A2F7"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A3CE7" w:rsidRPr="00943DBA">
        <w:rPr>
          <w:rFonts w:ascii="Times New Roman" w:hAnsi="Times New Roman" w:cs="Times New Roman"/>
          <w:sz w:val="28"/>
          <w:szCs w:val="28"/>
        </w:rPr>
        <w:t>. Ставлення Ваших батьків до того факту, що у Вас можуть з'явиться діти:</w:t>
      </w:r>
    </w:p>
    <w:p w14:paraId="6F5FF816" w14:textId="77777777" w:rsidR="00873D40" w:rsidRPr="00943DBA" w:rsidRDefault="009A3CE7" w:rsidP="004D28A4">
      <w:pPr>
        <w:pStyle w:val="a7"/>
        <w:numPr>
          <w:ilvl w:val="0"/>
          <w:numId w:val="19"/>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Позитивне. Мої батьки завжди наполягали на тому, щоб у мене якомога швидше з'явилися діти</w:t>
      </w:r>
    </w:p>
    <w:p w14:paraId="4FBD6026" w14:textId="77777777" w:rsidR="00873D40" w:rsidRPr="00943DBA" w:rsidRDefault="009A3CE7" w:rsidP="004D28A4">
      <w:pPr>
        <w:pStyle w:val="a7"/>
        <w:numPr>
          <w:ilvl w:val="0"/>
          <w:numId w:val="19"/>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lastRenderedPageBreak/>
        <w:t>Позитивне. Згодом вони з'являться</w:t>
      </w:r>
    </w:p>
    <w:p w14:paraId="2F1E6AE5" w14:textId="77777777" w:rsidR="00873D40" w:rsidRPr="00943DBA" w:rsidRDefault="009A3CE7" w:rsidP="004D28A4">
      <w:pPr>
        <w:pStyle w:val="a7"/>
        <w:numPr>
          <w:ilvl w:val="0"/>
          <w:numId w:val="19"/>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Негативне. «Ти повинен / повинна спочатку отримати гарну освіту, а потім думати про дітей»</w:t>
      </w:r>
    </w:p>
    <w:p w14:paraId="3CF7ABE8" w14:textId="77777777" w:rsidR="00873D40" w:rsidRPr="00943DBA" w:rsidRDefault="009A3CE7" w:rsidP="004D28A4">
      <w:pPr>
        <w:pStyle w:val="a7"/>
        <w:numPr>
          <w:ilvl w:val="0"/>
          <w:numId w:val="19"/>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Негативне. Мої батьки вважають, що не в дітях щастя</w:t>
      </w:r>
    </w:p>
    <w:p w14:paraId="048ABF86" w14:textId="77777777" w:rsidR="009A3CE7" w:rsidRPr="00943DBA" w:rsidRDefault="009A3CE7" w:rsidP="004D28A4">
      <w:pPr>
        <w:pStyle w:val="a7"/>
        <w:numPr>
          <w:ilvl w:val="0"/>
          <w:numId w:val="19"/>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Важко відповісти</w:t>
      </w:r>
    </w:p>
    <w:p w14:paraId="59E21BCB" w14:textId="0BE1B76E"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A3CE7" w:rsidRPr="00943DBA">
        <w:rPr>
          <w:rFonts w:ascii="Times New Roman" w:hAnsi="Times New Roman" w:cs="Times New Roman"/>
          <w:sz w:val="28"/>
          <w:szCs w:val="28"/>
        </w:rPr>
        <w:t>. ТІЛЬКИ ДЛЯ ЖІНОК. Ваше ставлення до вагітності і материнства (можливо кілька відповідей):</w:t>
      </w:r>
    </w:p>
    <w:p w14:paraId="525129B7" w14:textId="77777777" w:rsidR="00873D40" w:rsidRPr="00943DBA" w:rsidRDefault="009A3CE7" w:rsidP="004D28A4">
      <w:pPr>
        <w:pStyle w:val="a7"/>
        <w:numPr>
          <w:ilvl w:val="0"/>
          <w:numId w:val="2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у мене переважає інстинкт материнства</w:t>
      </w:r>
    </w:p>
    <w:p w14:paraId="0EBA2BB3" w14:textId="77777777" w:rsidR="00873D40" w:rsidRPr="00943DBA" w:rsidRDefault="009A3CE7" w:rsidP="004D28A4">
      <w:pPr>
        <w:pStyle w:val="a7"/>
        <w:numPr>
          <w:ilvl w:val="0"/>
          <w:numId w:val="2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позитивне ставлення до вагітності</w:t>
      </w:r>
    </w:p>
    <w:p w14:paraId="172B19D1" w14:textId="77777777" w:rsidR="00873D40" w:rsidRPr="00943DBA" w:rsidRDefault="009A3CE7" w:rsidP="004D28A4">
      <w:pPr>
        <w:pStyle w:val="a7"/>
        <w:numPr>
          <w:ilvl w:val="0"/>
          <w:numId w:val="2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бажання мати дітей, установка на них</w:t>
      </w:r>
    </w:p>
    <w:p w14:paraId="6B8A2BB5" w14:textId="77777777" w:rsidR="00873D40" w:rsidRPr="00943DBA" w:rsidRDefault="009A3CE7" w:rsidP="004D28A4">
      <w:pPr>
        <w:pStyle w:val="a7"/>
        <w:numPr>
          <w:ilvl w:val="0"/>
          <w:numId w:val="2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почуття ніжності до життя, яка зароджується</w:t>
      </w:r>
    </w:p>
    <w:p w14:paraId="2EBBB538" w14:textId="77777777" w:rsidR="00873D40" w:rsidRPr="00943DBA" w:rsidRDefault="009A3CE7" w:rsidP="004D28A4">
      <w:pPr>
        <w:pStyle w:val="a7"/>
        <w:numPr>
          <w:ilvl w:val="0"/>
          <w:numId w:val="2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почуття співчуття до дитини</w:t>
      </w:r>
    </w:p>
    <w:p w14:paraId="7223DF8F" w14:textId="77777777" w:rsidR="00873D40" w:rsidRPr="00943DBA" w:rsidRDefault="009A3CE7" w:rsidP="004D28A4">
      <w:pPr>
        <w:pStyle w:val="a7"/>
        <w:numPr>
          <w:ilvl w:val="0"/>
          <w:numId w:val="2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почуття близькості з дитиною</w:t>
      </w:r>
    </w:p>
    <w:p w14:paraId="65447652" w14:textId="77777777" w:rsidR="00873D40" w:rsidRPr="00943DBA" w:rsidRDefault="009A3CE7" w:rsidP="004D28A4">
      <w:pPr>
        <w:pStyle w:val="a7"/>
        <w:numPr>
          <w:ilvl w:val="0"/>
          <w:numId w:val="2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емоційна чутливість до дитини</w:t>
      </w:r>
    </w:p>
    <w:p w14:paraId="0E7C0DEB" w14:textId="77777777" w:rsidR="009A3CE7" w:rsidRPr="00943DBA" w:rsidRDefault="009A3CE7" w:rsidP="004D28A4">
      <w:pPr>
        <w:pStyle w:val="a7"/>
        <w:numPr>
          <w:ilvl w:val="0"/>
          <w:numId w:val="20"/>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перераховані варіанти не властиві мені</w:t>
      </w:r>
    </w:p>
    <w:p w14:paraId="482EB9F3" w14:textId="4C474DE0"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9A3CE7" w:rsidRPr="00943DBA">
        <w:rPr>
          <w:rFonts w:ascii="Times New Roman" w:hAnsi="Times New Roman" w:cs="Times New Roman"/>
          <w:sz w:val="28"/>
          <w:szCs w:val="28"/>
        </w:rPr>
        <w:t>. Ваш спосіб життя:</w:t>
      </w:r>
    </w:p>
    <w:p w14:paraId="43A0875A" w14:textId="77777777" w:rsidR="00873D40" w:rsidRPr="00943DBA" w:rsidRDefault="009A3CE7" w:rsidP="004D28A4">
      <w:pPr>
        <w:pStyle w:val="a7"/>
        <w:numPr>
          <w:ilvl w:val="0"/>
          <w:numId w:val="21"/>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Активний (подорожую, займаюся спортом, часто ходжу на прогулянки, в походи, в розважальні центри, музеї, галереї)</w:t>
      </w:r>
    </w:p>
    <w:p w14:paraId="00756D01" w14:textId="77777777" w:rsidR="001114BC" w:rsidRPr="00943DBA" w:rsidRDefault="001114BC" w:rsidP="004D28A4">
      <w:pPr>
        <w:pStyle w:val="a7"/>
        <w:numPr>
          <w:ilvl w:val="0"/>
          <w:numId w:val="21"/>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Скоріше активний, ніж пасивний</w:t>
      </w:r>
    </w:p>
    <w:p w14:paraId="33E362A8" w14:textId="77777777" w:rsidR="009A3CE7" w:rsidRPr="00943DBA" w:rsidRDefault="009A3CE7" w:rsidP="004D28A4">
      <w:pPr>
        <w:pStyle w:val="a7"/>
        <w:numPr>
          <w:ilvl w:val="0"/>
          <w:numId w:val="21"/>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Пасивний (більшу частину свого часу проводжу вдома)</w:t>
      </w:r>
    </w:p>
    <w:p w14:paraId="354C8FB7" w14:textId="77777777" w:rsidR="001114BC" w:rsidRPr="00943DBA" w:rsidRDefault="001114BC" w:rsidP="004D28A4">
      <w:pPr>
        <w:pStyle w:val="a7"/>
        <w:numPr>
          <w:ilvl w:val="0"/>
          <w:numId w:val="21"/>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Скоріше пасивний, ніж активний</w:t>
      </w:r>
    </w:p>
    <w:p w14:paraId="553225CD" w14:textId="2DE271F4"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254755">
        <w:rPr>
          <w:rFonts w:ascii="Times New Roman" w:hAnsi="Times New Roman" w:cs="Times New Roman"/>
          <w:sz w:val="28"/>
          <w:szCs w:val="28"/>
        </w:rPr>
        <w:t>. Чому Ви вибрали позицію «ч</w:t>
      </w:r>
      <w:r w:rsidR="009A3CE7" w:rsidRPr="00943DBA">
        <w:rPr>
          <w:rFonts w:ascii="Times New Roman" w:hAnsi="Times New Roman" w:cs="Times New Roman"/>
          <w:sz w:val="28"/>
          <w:szCs w:val="28"/>
        </w:rPr>
        <w:t>айлдфрі»?</w:t>
      </w:r>
    </w:p>
    <w:p w14:paraId="7FE10226" w14:textId="6867E49E" w:rsidR="009A3CE7" w:rsidRPr="00943DBA" w:rsidRDefault="00AA18F3" w:rsidP="004D2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A3CE7" w:rsidRPr="00943DBA">
        <w:rPr>
          <w:rFonts w:ascii="Times New Roman" w:hAnsi="Times New Roman" w:cs="Times New Roman"/>
          <w:sz w:val="28"/>
          <w:szCs w:val="28"/>
        </w:rPr>
        <w:t>. Які цінності є головними для Вас?</w:t>
      </w:r>
    </w:p>
    <w:p w14:paraId="761C57B3" w14:textId="77777777" w:rsidR="001114BC" w:rsidRPr="00943DBA" w:rsidRDefault="001114BC"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С</w:t>
      </w:r>
      <w:r w:rsidR="009A3CE7" w:rsidRPr="00943DBA">
        <w:rPr>
          <w:rFonts w:ascii="Times New Roman" w:hAnsi="Times New Roman" w:cs="Times New Roman"/>
          <w:sz w:val="28"/>
          <w:szCs w:val="28"/>
        </w:rPr>
        <w:t>аморозвиток</w:t>
      </w:r>
    </w:p>
    <w:p w14:paraId="385D5D72"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Кар'єра</w:t>
      </w:r>
    </w:p>
    <w:p w14:paraId="70D6BC26"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Спорт, здоровий спосіб життя</w:t>
      </w:r>
    </w:p>
    <w:p w14:paraId="78FCE08F"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Благодійність</w:t>
      </w:r>
    </w:p>
    <w:p w14:paraId="183FB760" w14:textId="77777777" w:rsidR="001114BC" w:rsidRPr="00943DBA" w:rsidRDefault="001114BC"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П</w:t>
      </w:r>
      <w:r w:rsidR="009A3CE7" w:rsidRPr="00943DBA">
        <w:rPr>
          <w:rFonts w:ascii="Times New Roman" w:hAnsi="Times New Roman" w:cs="Times New Roman"/>
          <w:sz w:val="28"/>
          <w:szCs w:val="28"/>
        </w:rPr>
        <w:t>одорож</w:t>
      </w:r>
      <w:r w:rsidRPr="00943DBA">
        <w:rPr>
          <w:rFonts w:ascii="Times New Roman" w:hAnsi="Times New Roman" w:cs="Times New Roman"/>
          <w:sz w:val="28"/>
          <w:szCs w:val="28"/>
        </w:rPr>
        <w:t>і</w:t>
      </w:r>
    </w:p>
    <w:p w14:paraId="5F6AA73A" w14:textId="77777777" w:rsidR="001114BC" w:rsidRPr="00943DBA" w:rsidRDefault="001114BC"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Т</w:t>
      </w:r>
      <w:r w:rsidR="009A3CE7" w:rsidRPr="00943DBA">
        <w:rPr>
          <w:rFonts w:ascii="Times New Roman" w:hAnsi="Times New Roman" w:cs="Times New Roman"/>
          <w:sz w:val="28"/>
          <w:szCs w:val="28"/>
        </w:rPr>
        <w:t>ворчість</w:t>
      </w:r>
    </w:p>
    <w:p w14:paraId="199E559B"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Налагодження соціальних контактів</w:t>
      </w:r>
    </w:p>
    <w:p w14:paraId="6A46E69C"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lastRenderedPageBreak/>
        <w:t>Захист прав тварин, турбота про тварин</w:t>
      </w:r>
    </w:p>
    <w:p w14:paraId="3D09DD91"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Розваги</w:t>
      </w:r>
    </w:p>
    <w:p w14:paraId="3E85D6EC"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Свобода, незалежність</w:t>
      </w:r>
    </w:p>
    <w:p w14:paraId="2F92EE02"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Інтимно-особистісні відносини з партнером</w:t>
      </w:r>
    </w:p>
    <w:p w14:paraId="32C18723" w14:textId="77777777" w:rsidR="001114BC" w:rsidRPr="00943DBA" w:rsidRDefault="001114BC"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Р</w:t>
      </w:r>
      <w:r w:rsidR="009A3CE7" w:rsidRPr="00943DBA">
        <w:rPr>
          <w:rFonts w:ascii="Times New Roman" w:hAnsi="Times New Roman" w:cs="Times New Roman"/>
          <w:sz w:val="28"/>
          <w:szCs w:val="28"/>
        </w:rPr>
        <w:t>одина</w:t>
      </w:r>
    </w:p>
    <w:p w14:paraId="456A1D56" w14:textId="77777777" w:rsidR="001114BC" w:rsidRPr="00943DBA" w:rsidRDefault="001114BC"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З</w:t>
      </w:r>
      <w:r w:rsidR="009A3CE7" w:rsidRPr="00943DBA">
        <w:rPr>
          <w:rFonts w:ascii="Times New Roman" w:hAnsi="Times New Roman" w:cs="Times New Roman"/>
          <w:sz w:val="28"/>
          <w:szCs w:val="28"/>
        </w:rPr>
        <w:t>доров'я</w:t>
      </w:r>
    </w:p>
    <w:p w14:paraId="12F43AFF" w14:textId="77777777" w:rsidR="001114BC" w:rsidRPr="00943DBA" w:rsidRDefault="001114BC"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Д</w:t>
      </w:r>
      <w:r w:rsidR="009A3CE7" w:rsidRPr="00943DBA">
        <w:rPr>
          <w:rFonts w:ascii="Times New Roman" w:hAnsi="Times New Roman" w:cs="Times New Roman"/>
          <w:sz w:val="28"/>
          <w:szCs w:val="28"/>
        </w:rPr>
        <w:t>рузі</w:t>
      </w:r>
    </w:p>
    <w:p w14:paraId="3E87F871"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Високий рівень освіти</w:t>
      </w:r>
    </w:p>
    <w:p w14:paraId="0152DC8C" w14:textId="77777777" w:rsidR="001114BC"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Вільний час</w:t>
      </w:r>
    </w:p>
    <w:p w14:paraId="62E3A400" w14:textId="77777777" w:rsidR="008835F8" w:rsidRPr="00943DBA" w:rsidRDefault="009A3CE7" w:rsidP="004D28A4">
      <w:pPr>
        <w:pStyle w:val="a7"/>
        <w:numPr>
          <w:ilvl w:val="0"/>
          <w:numId w:val="22"/>
        </w:numPr>
        <w:spacing w:after="0" w:line="360" w:lineRule="auto"/>
        <w:jc w:val="both"/>
        <w:rPr>
          <w:rFonts w:ascii="Times New Roman" w:hAnsi="Times New Roman" w:cs="Times New Roman"/>
          <w:sz w:val="28"/>
          <w:szCs w:val="28"/>
        </w:rPr>
      </w:pPr>
      <w:r w:rsidRPr="00943DBA">
        <w:rPr>
          <w:rFonts w:ascii="Times New Roman" w:hAnsi="Times New Roman" w:cs="Times New Roman"/>
          <w:sz w:val="28"/>
          <w:szCs w:val="28"/>
        </w:rPr>
        <w:t>Матеріальне забезпечення</w:t>
      </w:r>
    </w:p>
    <w:p w14:paraId="5217763B" w14:textId="77777777" w:rsidR="008835F8" w:rsidRPr="00943DBA" w:rsidRDefault="008835F8" w:rsidP="004D28A4">
      <w:pPr>
        <w:spacing w:after="0" w:line="360" w:lineRule="auto"/>
        <w:ind w:firstLine="708"/>
        <w:jc w:val="both"/>
        <w:rPr>
          <w:rFonts w:ascii="Times New Roman" w:hAnsi="Times New Roman" w:cs="Times New Roman"/>
          <w:sz w:val="28"/>
          <w:szCs w:val="28"/>
        </w:rPr>
      </w:pPr>
    </w:p>
    <w:sectPr w:rsidR="008835F8" w:rsidRPr="00943DBA" w:rsidSect="00C9106F">
      <w:headerReference w:type="even" r:id="rId11"/>
      <w:head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BA5DB" w14:textId="77777777" w:rsidR="00750933" w:rsidRDefault="00750933" w:rsidP="00BC2BD2">
      <w:pPr>
        <w:spacing w:after="0" w:line="240" w:lineRule="auto"/>
      </w:pPr>
      <w:r>
        <w:separator/>
      </w:r>
    </w:p>
  </w:endnote>
  <w:endnote w:type="continuationSeparator" w:id="0">
    <w:p w14:paraId="5FB3C7C2" w14:textId="77777777" w:rsidR="00750933" w:rsidRDefault="00750933" w:rsidP="00BC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E59AF" w14:textId="77777777" w:rsidR="00750933" w:rsidRDefault="00750933" w:rsidP="00BC2BD2">
      <w:pPr>
        <w:spacing w:after="0" w:line="240" w:lineRule="auto"/>
      </w:pPr>
      <w:r>
        <w:separator/>
      </w:r>
    </w:p>
  </w:footnote>
  <w:footnote w:type="continuationSeparator" w:id="0">
    <w:p w14:paraId="6FECEF22" w14:textId="77777777" w:rsidR="00750933" w:rsidRDefault="00750933" w:rsidP="00BC2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25BF0" w14:textId="77777777" w:rsidR="00BC2BD2" w:rsidRDefault="00BC2BD2" w:rsidP="00CC0BA6">
    <w:pPr>
      <w:pStyle w:val="ac"/>
      <w:framePr w:wrap="none"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EA2D7EB" w14:textId="77777777" w:rsidR="00BC2BD2" w:rsidRDefault="00BC2BD2" w:rsidP="00BC2BD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D9D2" w14:textId="77777777" w:rsidR="00BC2BD2" w:rsidRDefault="00BC2BD2" w:rsidP="00CC0BA6">
    <w:pPr>
      <w:pStyle w:val="ac"/>
      <w:framePr w:wrap="none"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9106F">
      <w:rPr>
        <w:rStyle w:val="ae"/>
        <w:noProof/>
      </w:rPr>
      <w:t>34</w:t>
    </w:r>
    <w:r>
      <w:rPr>
        <w:rStyle w:val="ae"/>
      </w:rPr>
      <w:fldChar w:fldCharType="end"/>
    </w:r>
  </w:p>
  <w:p w14:paraId="5BEC9DA0" w14:textId="77777777" w:rsidR="00BC2BD2" w:rsidRDefault="00BC2BD2" w:rsidP="00BC2BD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42F"/>
    <w:multiLevelType w:val="hybridMultilevel"/>
    <w:tmpl w:val="BE5C5844"/>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nsid w:val="0A7E3729"/>
    <w:multiLevelType w:val="hybridMultilevel"/>
    <w:tmpl w:val="A95EEB16"/>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nsid w:val="0B240552"/>
    <w:multiLevelType w:val="hybridMultilevel"/>
    <w:tmpl w:val="2B804272"/>
    <w:lvl w:ilvl="0" w:tplc="2ADEEF7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D20B4"/>
    <w:multiLevelType w:val="hybridMultilevel"/>
    <w:tmpl w:val="9D0C813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1A9E52C6"/>
    <w:multiLevelType w:val="hybridMultilevel"/>
    <w:tmpl w:val="826A8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9C108C"/>
    <w:multiLevelType w:val="hybridMultilevel"/>
    <w:tmpl w:val="095C4952"/>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nsid w:val="25684BAB"/>
    <w:multiLevelType w:val="hybridMultilevel"/>
    <w:tmpl w:val="5ED4557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26FD6F6C"/>
    <w:multiLevelType w:val="hybridMultilevel"/>
    <w:tmpl w:val="C0E83FCA"/>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nsid w:val="27517AC1"/>
    <w:multiLevelType w:val="hybridMultilevel"/>
    <w:tmpl w:val="339E87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AF94B14"/>
    <w:multiLevelType w:val="hybridMultilevel"/>
    <w:tmpl w:val="EEC456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D74F97"/>
    <w:multiLevelType w:val="hybridMultilevel"/>
    <w:tmpl w:val="63AA0B1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1F94AFB"/>
    <w:multiLevelType w:val="hybridMultilevel"/>
    <w:tmpl w:val="A336C8F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38F67585"/>
    <w:multiLevelType w:val="hybridMultilevel"/>
    <w:tmpl w:val="75D85C84"/>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nsid w:val="42CC4743"/>
    <w:multiLevelType w:val="hybridMultilevel"/>
    <w:tmpl w:val="167876B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473626C0"/>
    <w:multiLevelType w:val="hybridMultilevel"/>
    <w:tmpl w:val="9CA0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883CB3"/>
    <w:multiLevelType w:val="hybridMultilevel"/>
    <w:tmpl w:val="A8322F20"/>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6">
    <w:nsid w:val="53C74527"/>
    <w:multiLevelType w:val="hybridMultilevel"/>
    <w:tmpl w:val="5A1E8A96"/>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7">
    <w:nsid w:val="553D55BC"/>
    <w:multiLevelType w:val="hybridMultilevel"/>
    <w:tmpl w:val="8CC045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56245EED"/>
    <w:multiLevelType w:val="hybridMultilevel"/>
    <w:tmpl w:val="E600518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7CF6AE8"/>
    <w:multiLevelType w:val="hybridMultilevel"/>
    <w:tmpl w:val="52F8601A"/>
    <w:lvl w:ilvl="0" w:tplc="4F24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24E81"/>
    <w:multiLevelType w:val="hybridMultilevel"/>
    <w:tmpl w:val="D27EC5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668665B0"/>
    <w:multiLevelType w:val="hybridMultilevel"/>
    <w:tmpl w:val="9C18E4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7CB2477"/>
    <w:multiLevelType w:val="hybridMultilevel"/>
    <w:tmpl w:val="203E392A"/>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3">
    <w:nsid w:val="69DB3E1E"/>
    <w:multiLevelType w:val="hybridMultilevel"/>
    <w:tmpl w:val="65EA62E4"/>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nsid w:val="6F806245"/>
    <w:multiLevelType w:val="hybridMultilevel"/>
    <w:tmpl w:val="55481E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7BF3406"/>
    <w:multiLevelType w:val="hybridMultilevel"/>
    <w:tmpl w:val="073A79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77E447CF"/>
    <w:multiLevelType w:val="hybridMultilevel"/>
    <w:tmpl w:val="30C41562"/>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7">
    <w:nsid w:val="79BA236E"/>
    <w:multiLevelType w:val="hybridMultilevel"/>
    <w:tmpl w:val="6AA816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BB51308"/>
    <w:multiLevelType w:val="hybridMultilevel"/>
    <w:tmpl w:val="ACE8DC1E"/>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9">
    <w:nsid w:val="7CC910D4"/>
    <w:multiLevelType w:val="hybridMultilevel"/>
    <w:tmpl w:val="7D2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6C71A0"/>
    <w:multiLevelType w:val="hybridMultilevel"/>
    <w:tmpl w:val="B0FC3724"/>
    <w:lvl w:ilvl="0" w:tplc="9DAC59BE">
      <w:start w:val="1"/>
      <w:numFmt w:val="russianLower"/>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7"/>
  </w:num>
  <w:num w:numId="2">
    <w:abstractNumId w:val="25"/>
  </w:num>
  <w:num w:numId="3">
    <w:abstractNumId w:val="20"/>
  </w:num>
  <w:num w:numId="4">
    <w:abstractNumId w:val="10"/>
  </w:num>
  <w:num w:numId="5">
    <w:abstractNumId w:val="4"/>
  </w:num>
  <w:num w:numId="6">
    <w:abstractNumId w:val="13"/>
  </w:num>
  <w:num w:numId="7">
    <w:abstractNumId w:val="6"/>
  </w:num>
  <w:num w:numId="8">
    <w:abstractNumId w:val="11"/>
  </w:num>
  <w:num w:numId="9">
    <w:abstractNumId w:val="3"/>
  </w:num>
  <w:num w:numId="10">
    <w:abstractNumId w:val="24"/>
  </w:num>
  <w:num w:numId="11">
    <w:abstractNumId w:val="12"/>
  </w:num>
  <w:num w:numId="12">
    <w:abstractNumId w:val="5"/>
  </w:num>
  <w:num w:numId="13">
    <w:abstractNumId w:val="0"/>
  </w:num>
  <w:num w:numId="14">
    <w:abstractNumId w:val="22"/>
  </w:num>
  <w:num w:numId="15">
    <w:abstractNumId w:val="16"/>
  </w:num>
  <w:num w:numId="16">
    <w:abstractNumId w:val="28"/>
  </w:num>
  <w:num w:numId="17">
    <w:abstractNumId w:val="7"/>
  </w:num>
  <w:num w:numId="18">
    <w:abstractNumId w:val="26"/>
  </w:num>
  <w:num w:numId="19">
    <w:abstractNumId w:val="1"/>
  </w:num>
  <w:num w:numId="20">
    <w:abstractNumId w:val="23"/>
  </w:num>
  <w:num w:numId="21">
    <w:abstractNumId w:val="15"/>
  </w:num>
  <w:num w:numId="22">
    <w:abstractNumId w:val="30"/>
  </w:num>
  <w:num w:numId="23">
    <w:abstractNumId w:val="21"/>
  </w:num>
  <w:num w:numId="24">
    <w:abstractNumId w:val="9"/>
  </w:num>
  <w:num w:numId="25">
    <w:abstractNumId w:val="18"/>
  </w:num>
  <w:num w:numId="26">
    <w:abstractNumId w:val="8"/>
  </w:num>
  <w:num w:numId="27">
    <w:abstractNumId w:val="19"/>
  </w:num>
  <w:num w:numId="28">
    <w:abstractNumId w:val="14"/>
  </w:num>
  <w:num w:numId="29">
    <w:abstractNumId w:val="29"/>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ru-RU" w:vendorID="64" w:dllVersion="0" w:nlCheck="1" w:checkStyle="0"/>
  <w:activeWritingStyle w:appName="MSWord" w:lang="en-US" w:vendorID="64" w:dllVersion="4096" w:nlCheck="1" w:checkStyle="0"/>
  <w:activeWritingStyle w:appName="MSWord" w:lang="ru-RU" w:vendorID="2" w:dllVersion="6"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9C"/>
    <w:rsid w:val="0000424D"/>
    <w:rsid w:val="00005723"/>
    <w:rsid w:val="0000624C"/>
    <w:rsid w:val="00007451"/>
    <w:rsid w:val="00010F5D"/>
    <w:rsid w:val="000126AC"/>
    <w:rsid w:val="000128D6"/>
    <w:rsid w:val="00016F30"/>
    <w:rsid w:val="00017073"/>
    <w:rsid w:val="00017087"/>
    <w:rsid w:val="00017B08"/>
    <w:rsid w:val="00017C82"/>
    <w:rsid w:val="00020746"/>
    <w:rsid w:val="00020810"/>
    <w:rsid w:val="00020B9D"/>
    <w:rsid w:val="00023147"/>
    <w:rsid w:val="000234BC"/>
    <w:rsid w:val="00024215"/>
    <w:rsid w:val="00025E96"/>
    <w:rsid w:val="000270C6"/>
    <w:rsid w:val="000276DB"/>
    <w:rsid w:val="00027E0B"/>
    <w:rsid w:val="00031A4B"/>
    <w:rsid w:val="00031E40"/>
    <w:rsid w:val="000333A7"/>
    <w:rsid w:val="000355AF"/>
    <w:rsid w:val="00045A5B"/>
    <w:rsid w:val="00046BD2"/>
    <w:rsid w:val="000478FF"/>
    <w:rsid w:val="0005089B"/>
    <w:rsid w:val="00052F67"/>
    <w:rsid w:val="00054837"/>
    <w:rsid w:val="00056E09"/>
    <w:rsid w:val="00057FB3"/>
    <w:rsid w:val="00061495"/>
    <w:rsid w:val="0006187B"/>
    <w:rsid w:val="00061A5D"/>
    <w:rsid w:val="000624C8"/>
    <w:rsid w:val="000636D3"/>
    <w:rsid w:val="000659B6"/>
    <w:rsid w:val="000659FA"/>
    <w:rsid w:val="00070083"/>
    <w:rsid w:val="00073C74"/>
    <w:rsid w:val="00075486"/>
    <w:rsid w:val="00081FFD"/>
    <w:rsid w:val="00085BEF"/>
    <w:rsid w:val="00090997"/>
    <w:rsid w:val="00093B32"/>
    <w:rsid w:val="000963CF"/>
    <w:rsid w:val="0009798A"/>
    <w:rsid w:val="00097997"/>
    <w:rsid w:val="000A0226"/>
    <w:rsid w:val="000A3F35"/>
    <w:rsid w:val="000A6398"/>
    <w:rsid w:val="000A6ABD"/>
    <w:rsid w:val="000B0346"/>
    <w:rsid w:val="000B0562"/>
    <w:rsid w:val="000B4410"/>
    <w:rsid w:val="000B48FF"/>
    <w:rsid w:val="000B5629"/>
    <w:rsid w:val="000B7F65"/>
    <w:rsid w:val="000C0E4B"/>
    <w:rsid w:val="000C2A72"/>
    <w:rsid w:val="000C3C85"/>
    <w:rsid w:val="000C3C94"/>
    <w:rsid w:val="000D0A20"/>
    <w:rsid w:val="000D0A78"/>
    <w:rsid w:val="000D2BB9"/>
    <w:rsid w:val="000D3ACA"/>
    <w:rsid w:val="000D552A"/>
    <w:rsid w:val="000E22BF"/>
    <w:rsid w:val="000E3131"/>
    <w:rsid w:val="000E3360"/>
    <w:rsid w:val="000E37DF"/>
    <w:rsid w:val="000E3845"/>
    <w:rsid w:val="000E6AD4"/>
    <w:rsid w:val="000E6E1F"/>
    <w:rsid w:val="000F033F"/>
    <w:rsid w:val="000F1D6F"/>
    <w:rsid w:val="000F1F5F"/>
    <w:rsid w:val="000F4A32"/>
    <w:rsid w:val="000F77D2"/>
    <w:rsid w:val="000F7BDB"/>
    <w:rsid w:val="0010361C"/>
    <w:rsid w:val="00104024"/>
    <w:rsid w:val="00104326"/>
    <w:rsid w:val="00104EFB"/>
    <w:rsid w:val="001056CD"/>
    <w:rsid w:val="001074FC"/>
    <w:rsid w:val="001114BC"/>
    <w:rsid w:val="00111B41"/>
    <w:rsid w:val="0011534A"/>
    <w:rsid w:val="0011796B"/>
    <w:rsid w:val="00120AFA"/>
    <w:rsid w:val="00121C96"/>
    <w:rsid w:val="00131D84"/>
    <w:rsid w:val="001327B7"/>
    <w:rsid w:val="001343F6"/>
    <w:rsid w:val="00140191"/>
    <w:rsid w:val="00140DA0"/>
    <w:rsid w:val="001415F6"/>
    <w:rsid w:val="0014252F"/>
    <w:rsid w:val="00143C2B"/>
    <w:rsid w:val="001465F2"/>
    <w:rsid w:val="001475A0"/>
    <w:rsid w:val="001504D8"/>
    <w:rsid w:val="00150847"/>
    <w:rsid w:val="00150DC3"/>
    <w:rsid w:val="00152BEE"/>
    <w:rsid w:val="00155BD8"/>
    <w:rsid w:val="00176921"/>
    <w:rsid w:val="00180B24"/>
    <w:rsid w:val="00180DD5"/>
    <w:rsid w:val="00181B3E"/>
    <w:rsid w:val="0018665C"/>
    <w:rsid w:val="001870D3"/>
    <w:rsid w:val="001874EE"/>
    <w:rsid w:val="00194BE1"/>
    <w:rsid w:val="00195C7E"/>
    <w:rsid w:val="0019604E"/>
    <w:rsid w:val="00196FBA"/>
    <w:rsid w:val="00197096"/>
    <w:rsid w:val="001A008D"/>
    <w:rsid w:val="001A05E1"/>
    <w:rsid w:val="001A412C"/>
    <w:rsid w:val="001A641A"/>
    <w:rsid w:val="001A6E2E"/>
    <w:rsid w:val="001B327E"/>
    <w:rsid w:val="001C1BDB"/>
    <w:rsid w:val="001C479D"/>
    <w:rsid w:val="001C4E05"/>
    <w:rsid w:val="001C74CD"/>
    <w:rsid w:val="001D156D"/>
    <w:rsid w:val="001D30D1"/>
    <w:rsid w:val="001D671A"/>
    <w:rsid w:val="001E07E6"/>
    <w:rsid w:val="001E18DF"/>
    <w:rsid w:val="001E19FA"/>
    <w:rsid w:val="001E3636"/>
    <w:rsid w:val="001E65C9"/>
    <w:rsid w:val="001E783C"/>
    <w:rsid w:val="001F09FE"/>
    <w:rsid w:val="001F2A72"/>
    <w:rsid w:val="001F54F4"/>
    <w:rsid w:val="001F56A3"/>
    <w:rsid w:val="001F5C9E"/>
    <w:rsid w:val="001F60C0"/>
    <w:rsid w:val="001F6A82"/>
    <w:rsid w:val="002028A8"/>
    <w:rsid w:val="00205B4D"/>
    <w:rsid w:val="002065E0"/>
    <w:rsid w:val="002069D3"/>
    <w:rsid w:val="002078AE"/>
    <w:rsid w:val="0020799C"/>
    <w:rsid w:val="00210866"/>
    <w:rsid w:val="00210ADF"/>
    <w:rsid w:val="00211DF4"/>
    <w:rsid w:val="00224708"/>
    <w:rsid w:val="0022478B"/>
    <w:rsid w:val="0022493E"/>
    <w:rsid w:val="00226D8C"/>
    <w:rsid w:val="00231958"/>
    <w:rsid w:val="00233739"/>
    <w:rsid w:val="002340DB"/>
    <w:rsid w:val="00234587"/>
    <w:rsid w:val="0023559A"/>
    <w:rsid w:val="00237A7F"/>
    <w:rsid w:val="00237C18"/>
    <w:rsid w:val="00240CFB"/>
    <w:rsid w:val="00240F81"/>
    <w:rsid w:val="00242B80"/>
    <w:rsid w:val="00244DFC"/>
    <w:rsid w:val="00245AE3"/>
    <w:rsid w:val="00246E0F"/>
    <w:rsid w:val="00247FD8"/>
    <w:rsid w:val="00253F73"/>
    <w:rsid w:val="00254755"/>
    <w:rsid w:val="00254BFB"/>
    <w:rsid w:val="00255B10"/>
    <w:rsid w:val="0026044E"/>
    <w:rsid w:val="00263460"/>
    <w:rsid w:val="00263AD9"/>
    <w:rsid w:val="002646A2"/>
    <w:rsid w:val="00265859"/>
    <w:rsid w:val="00265FA0"/>
    <w:rsid w:val="00266540"/>
    <w:rsid w:val="0026739A"/>
    <w:rsid w:val="00267DF6"/>
    <w:rsid w:val="0027087F"/>
    <w:rsid w:val="00272E09"/>
    <w:rsid w:val="00281B98"/>
    <w:rsid w:val="00283CF9"/>
    <w:rsid w:val="00284BDE"/>
    <w:rsid w:val="00292EDF"/>
    <w:rsid w:val="002A1891"/>
    <w:rsid w:val="002A26EC"/>
    <w:rsid w:val="002A3852"/>
    <w:rsid w:val="002A7A53"/>
    <w:rsid w:val="002B0148"/>
    <w:rsid w:val="002B1FFD"/>
    <w:rsid w:val="002B4C1C"/>
    <w:rsid w:val="002B6CDA"/>
    <w:rsid w:val="002B6E61"/>
    <w:rsid w:val="002B7236"/>
    <w:rsid w:val="002B7727"/>
    <w:rsid w:val="002C36FC"/>
    <w:rsid w:val="002C3E8D"/>
    <w:rsid w:val="002C7066"/>
    <w:rsid w:val="002D00D2"/>
    <w:rsid w:val="002D28E9"/>
    <w:rsid w:val="002D5D47"/>
    <w:rsid w:val="002D6154"/>
    <w:rsid w:val="002D691A"/>
    <w:rsid w:val="002D6C8F"/>
    <w:rsid w:val="002D72E3"/>
    <w:rsid w:val="002D79F5"/>
    <w:rsid w:val="002E22F9"/>
    <w:rsid w:val="002E2E51"/>
    <w:rsid w:val="002E72CF"/>
    <w:rsid w:val="002E7C33"/>
    <w:rsid w:val="002F21EB"/>
    <w:rsid w:val="0031107B"/>
    <w:rsid w:val="00311417"/>
    <w:rsid w:val="0031330E"/>
    <w:rsid w:val="003135DD"/>
    <w:rsid w:val="0031436D"/>
    <w:rsid w:val="003235C7"/>
    <w:rsid w:val="00324109"/>
    <w:rsid w:val="003257C7"/>
    <w:rsid w:val="00327085"/>
    <w:rsid w:val="00327C9C"/>
    <w:rsid w:val="00336048"/>
    <w:rsid w:val="00337241"/>
    <w:rsid w:val="003408CB"/>
    <w:rsid w:val="00341137"/>
    <w:rsid w:val="0034332F"/>
    <w:rsid w:val="00350574"/>
    <w:rsid w:val="00361CFA"/>
    <w:rsid w:val="00362043"/>
    <w:rsid w:val="0036659D"/>
    <w:rsid w:val="003666BB"/>
    <w:rsid w:val="00366CB5"/>
    <w:rsid w:val="00367409"/>
    <w:rsid w:val="00374642"/>
    <w:rsid w:val="00380C11"/>
    <w:rsid w:val="003810EC"/>
    <w:rsid w:val="00385ABC"/>
    <w:rsid w:val="00387829"/>
    <w:rsid w:val="00393B2F"/>
    <w:rsid w:val="003954F3"/>
    <w:rsid w:val="00395BEA"/>
    <w:rsid w:val="003A0C9B"/>
    <w:rsid w:val="003A1AC0"/>
    <w:rsid w:val="003A3B2D"/>
    <w:rsid w:val="003A517A"/>
    <w:rsid w:val="003A76F2"/>
    <w:rsid w:val="003B20AD"/>
    <w:rsid w:val="003B27CC"/>
    <w:rsid w:val="003B52E5"/>
    <w:rsid w:val="003B558A"/>
    <w:rsid w:val="003B59CC"/>
    <w:rsid w:val="003B5C97"/>
    <w:rsid w:val="003C117F"/>
    <w:rsid w:val="003C1C5D"/>
    <w:rsid w:val="003C1CA8"/>
    <w:rsid w:val="003C48A0"/>
    <w:rsid w:val="003C4900"/>
    <w:rsid w:val="003C6406"/>
    <w:rsid w:val="003D2068"/>
    <w:rsid w:val="003D39BD"/>
    <w:rsid w:val="003E4CFB"/>
    <w:rsid w:val="003E501C"/>
    <w:rsid w:val="003E63C2"/>
    <w:rsid w:val="003E67CE"/>
    <w:rsid w:val="003E681C"/>
    <w:rsid w:val="003F0E69"/>
    <w:rsid w:val="003F230F"/>
    <w:rsid w:val="003F2F1C"/>
    <w:rsid w:val="003F35C2"/>
    <w:rsid w:val="003F54F9"/>
    <w:rsid w:val="003F6022"/>
    <w:rsid w:val="003F79F4"/>
    <w:rsid w:val="004003E3"/>
    <w:rsid w:val="00401754"/>
    <w:rsid w:val="00403788"/>
    <w:rsid w:val="00403C62"/>
    <w:rsid w:val="00403EBF"/>
    <w:rsid w:val="00412745"/>
    <w:rsid w:val="00413574"/>
    <w:rsid w:val="00421AD0"/>
    <w:rsid w:val="00422304"/>
    <w:rsid w:val="00422BBC"/>
    <w:rsid w:val="0042557F"/>
    <w:rsid w:val="00425F17"/>
    <w:rsid w:val="00427271"/>
    <w:rsid w:val="00430A47"/>
    <w:rsid w:val="0043631C"/>
    <w:rsid w:val="0044033B"/>
    <w:rsid w:val="00443143"/>
    <w:rsid w:val="004441DE"/>
    <w:rsid w:val="0044636E"/>
    <w:rsid w:val="004525C2"/>
    <w:rsid w:val="00465919"/>
    <w:rsid w:val="00465C0D"/>
    <w:rsid w:val="00466FE4"/>
    <w:rsid w:val="004729B8"/>
    <w:rsid w:val="0047516F"/>
    <w:rsid w:val="00476B61"/>
    <w:rsid w:val="004771D3"/>
    <w:rsid w:val="0048018B"/>
    <w:rsid w:val="00481DB8"/>
    <w:rsid w:val="004832A3"/>
    <w:rsid w:val="00484788"/>
    <w:rsid w:val="004852D6"/>
    <w:rsid w:val="00490FCA"/>
    <w:rsid w:val="0049142E"/>
    <w:rsid w:val="00494025"/>
    <w:rsid w:val="004974A6"/>
    <w:rsid w:val="004A064D"/>
    <w:rsid w:val="004A2518"/>
    <w:rsid w:val="004A274F"/>
    <w:rsid w:val="004A4A80"/>
    <w:rsid w:val="004A4ED8"/>
    <w:rsid w:val="004A50DA"/>
    <w:rsid w:val="004A50DD"/>
    <w:rsid w:val="004A5AA9"/>
    <w:rsid w:val="004A6028"/>
    <w:rsid w:val="004A7FF3"/>
    <w:rsid w:val="004B0654"/>
    <w:rsid w:val="004B32EE"/>
    <w:rsid w:val="004B6EB6"/>
    <w:rsid w:val="004C24F7"/>
    <w:rsid w:val="004C57C8"/>
    <w:rsid w:val="004D28A4"/>
    <w:rsid w:val="004D401D"/>
    <w:rsid w:val="004D723A"/>
    <w:rsid w:val="004D79C0"/>
    <w:rsid w:val="004E2F86"/>
    <w:rsid w:val="004E3AB2"/>
    <w:rsid w:val="004E786E"/>
    <w:rsid w:val="004F0F75"/>
    <w:rsid w:val="004F1715"/>
    <w:rsid w:val="004F2D1A"/>
    <w:rsid w:val="004F3316"/>
    <w:rsid w:val="004F552C"/>
    <w:rsid w:val="004F57E8"/>
    <w:rsid w:val="00500370"/>
    <w:rsid w:val="00500F1E"/>
    <w:rsid w:val="00505B7A"/>
    <w:rsid w:val="00505DFB"/>
    <w:rsid w:val="005135F2"/>
    <w:rsid w:val="00515526"/>
    <w:rsid w:val="0051572B"/>
    <w:rsid w:val="00515CC0"/>
    <w:rsid w:val="00521078"/>
    <w:rsid w:val="00522FEC"/>
    <w:rsid w:val="00524167"/>
    <w:rsid w:val="005304BF"/>
    <w:rsid w:val="0053131E"/>
    <w:rsid w:val="00533857"/>
    <w:rsid w:val="00541892"/>
    <w:rsid w:val="005424FF"/>
    <w:rsid w:val="005438FA"/>
    <w:rsid w:val="00545EA3"/>
    <w:rsid w:val="00546426"/>
    <w:rsid w:val="005464B1"/>
    <w:rsid w:val="00547215"/>
    <w:rsid w:val="00552211"/>
    <w:rsid w:val="005608C4"/>
    <w:rsid w:val="00562A77"/>
    <w:rsid w:val="00564258"/>
    <w:rsid w:val="00564ED6"/>
    <w:rsid w:val="00570BED"/>
    <w:rsid w:val="00571532"/>
    <w:rsid w:val="00572743"/>
    <w:rsid w:val="0057420D"/>
    <w:rsid w:val="005756FA"/>
    <w:rsid w:val="005759AD"/>
    <w:rsid w:val="005827F4"/>
    <w:rsid w:val="0058653F"/>
    <w:rsid w:val="0059249E"/>
    <w:rsid w:val="00592D47"/>
    <w:rsid w:val="005941DD"/>
    <w:rsid w:val="005944B2"/>
    <w:rsid w:val="005948DE"/>
    <w:rsid w:val="00596343"/>
    <w:rsid w:val="005A1005"/>
    <w:rsid w:val="005A2694"/>
    <w:rsid w:val="005B1AC4"/>
    <w:rsid w:val="005B1D82"/>
    <w:rsid w:val="005B31F4"/>
    <w:rsid w:val="005B3B87"/>
    <w:rsid w:val="005B4538"/>
    <w:rsid w:val="005B5349"/>
    <w:rsid w:val="005B6ADC"/>
    <w:rsid w:val="005C49EF"/>
    <w:rsid w:val="005C624F"/>
    <w:rsid w:val="005D031C"/>
    <w:rsid w:val="005D133B"/>
    <w:rsid w:val="005D19A8"/>
    <w:rsid w:val="005D1F12"/>
    <w:rsid w:val="005D4E39"/>
    <w:rsid w:val="005D6060"/>
    <w:rsid w:val="005D7AB6"/>
    <w:rsid w:val="005E0ED8"/>
    <w:rsid w:val="005E14F1"/>
    <w:rsid w:val="005E48CC"/>
    <w:rsid w:val="005E6B3C"/>
    <w:rsid w:val="005E71A3"/>
    <w:rsid w:val="005F77E9"/>
    <w:rsid w:val="005F79EF"/>
    <w:rsid w:val="006027DE"/>
    <w:rsid w:val="006032D7"/>
    <w:rsid w:val="00617FFC"/>
    <w:rsid w:val="0062660E"/>
    <w:rsid w:val="00631937"/>
    <w:rsid w:val="00634102"/>
    <w:rsid w:val="00636DB5"/>
    <w:rsid w:val="006372CD"/>
    <w:rsid w:val="00643ECD"/>
    <w:rsid w:val="00645244"/>
    <w:rsid w:val="00645481"/>
    <w:rsid w:val="00645903"/>
    <w:rsid w:val="00651BD0"/>
    <w:rsid w:val="00652F65"/>
    <w:rsid w:val="0065428F"/>
    <w:rsid w:val="006553EB"/>
    <w:rsid w:val="006559EE"/>
    <w:rsid w:val="00655A54"/>
    <w:rsid w:val="00656C07"/>
    <w:rsid w:val="00660A93"/>
    <w:rsid w:val="00661BEB"/>
    <w:rsid w:val="00666297"/>
    <w:rsid w:val="006706F9"/>
    <w:rsid w:val="00673025"/>
    <w:rsid w:val="006745C2"/>
    <w:rsid w:val="00674764"/>
    <w:rsid w:val="006747FD"/>
    <w:rsid w:val="00676002"/>
    <w:rsid w:val="006774B3"/>
    <w:rsid w:val="00681A5A"/>
    <w:rsid w:val="006956D8"/>
    <w:rsid w:val="006A0761"/>
    <w:rsid w:val="006A0CD3"/>
    <w:rsid w:val="006B0170"/>
    <w:rsid w:val="006B3954"/>
    <w:rsid w:val="006B5AC5"/>
    <w:rsid w:val="006B5F62"/>
    <w:rsid w:val="006B6C73"/>
    <w:rsid w:val="006C072D"/>
    <w:rsid w:val="006C33F0"/>
    <w:rsid w:val="006D06E8"/>
    <w:rsid w:val="006D16A3"/>
    <w:rsid w:val="006D295F"/>
    <w:rsid w:val="006D3AA5"/>
    <w:rsid w:val="006D3FDD"/>
    <w:rsid w:val="006D442D"/>
    <w:rsid w:val="006E3933"/>
    <w:rsid w:val="006E4CC8"/>
    <w:rsid w:val="006E6352"/>
    <w:rsid w:val="006E699B"/>
    <w:rsid w:val="006E792A"/>
    <w:rsid w:val="006F1CFC"/>
    <w:rsid w:val="006F43BD"/>
    <w:rsid w:val="0070163A"/>
    <w:rsid w:val="00703019"/>
    <w:rsid w:val="007051CC"/>
    <w:rsid w:val="007075C6"/>
    <w:rsid w:val="0071043D"/>
    <w:rsid w:val="007116E2"/>
    <w:rsid w:val="0071372C"/>
    <w:rsid w:val="00715722"/>
    <w:rsid w:val="007161B5"/>
    <w:rsid w:val="00721E9F"/>
    <w:rsid w:val="00722AD8"/>
    <w:rsid w:val="0072336C"/>
    <w:rsid w:val="0072382C"/>
    <w:rsid w:val="00723E48"/>
    <w:rsid w:val="007263EB"/>
    <w:rsid w:val="00726762"/>
    <w:rsid w:val="007273F5"/>
    <w:rsid w:val="00732FE1"/>
    <w:rsid w:val="00735A25"/>
    <w:rsid w:val="00737181"/>
    <w:rsid w:val="00741E08"/>
    <w:rsid w:val="007463EC"/>
    <w:rsid w:val="0074641E"/>
    <w:rsid w:val="00746A6B"/>
    <w:rsid w:val="00747187"/>
    <w:rsid w:val="007475B7"/>
    <w:rsid w:val="00750933"/>
    <w:rsid w:val="00754173"/>
    <w:rsid w:val="00754A0A"/>
    <w:rsid w:val="00756150"/>
    <w:rsid w:val="0075636D"/>
    <w:rsid w:val="00764153"/>
    <w:rsid w:val="0077101D"/>
    <w:rsid w:val="00773155"/>
    <w:rsid w:val="00773E5D"/>
    <w:rsid w:val="007749EE"/>
    <w:rsid w:val="007755BA"/>
    <w:rsid w:val="00775D3B"/>
    <w:rsid w:val="00782EA8"/>
    <w:rsid w:val="00783A40"/>
    <w:rsid w:val="00791903"/>
    <w:rsid w:val="0079244B"/>
    <w:rsid w:val="00792A03"/>
    <w:rsid w:val="00796572"/>
    <w:rsid w:val="007976A8"/>
    <w:rsid w:val="00797C14"/>
    <w:rsid w:val="007A010E"/>
    <w:rsid w:val="007A0754"/>
    <w:rsid w:val="007A2DD4"/>
    <w:rsid w:val="007B0FE5"/>
    <w:rsid w:val="007B2BA9"/>
    <w:rsid w:val="007B3F0A"/>
    <w:rsid w:val="007B54DB"/>
    <w:rsid w:val="007C15CB"/>
    <w:rsid w:val="007C1B83"/>
    <w:rsid w:val="007C2A93"/>
    <w:rsid w:val="007C595A"/>
    <w:rsid w:val="007C5F86"/>
    <w:rsid w:val="007D0C85"/>
    <w:rsid w:val="007D5467"/>
    <w:rsid w:val="007D6DBC"/>
    <w:rsid w:val="007D6DCD"/>
    <w:rsid w:val="007D7AC5"/>
    <w:rsid w:val="007E0549"/>
    <w:rsid w:val="007E12AC"/>
    <w:rsid w:val="007E380A"/>
    <w:rsid w:val="007E7BD0"/>
    <w:rsid w:val="007F198F"/>
    <w:rsid w:val="007F2D58"/>
    <w:rsid w:val="007F522C"/>
    <w:rsid w:val="007F52FD"/>
    <w:rsid w:val="007F5715"/>
    <w:rsid w:val="007F5B0B"/>
    <w:rsid w:val="007F60E2"/>
    <w:rsid w:val="00803181"/>
    <w:rsid w:val="00803777"/>
    <w:rsid w:val="008047A4"/>
    <w:rsid w:val="008052C7"/>
    <w:rsid w:val="00812E2A"/>
    <w:rsid w:val="008148AC"/>
    <w:rsid w:val="00814E8E"/>
    <w:rsid w:val="00814EAE"/>
    <w:rsid w:val="00815BC2"/>
    <w:rsid w:val="00817CA5"/>
    <w:rsid w:val="008207AD"/>
    <w:rsid w:val="00820B8E"/>
    <w:rsid w:val="00821607"/>
    <w:rsid w:val="00821F13"/>
    <w:rsid w:val="00823F41"/>
    <w:rsid w:val="008258DB"/>
    <w:rsid w:val="00825909"/>
    <w:rsid w:val="00827169"/>
    <w:rsid w:val="00830B00"/>
    <w:rsid w:val="00831CFE"/>
    <w:rsid w:val="008420E2"/>
    <w:rsid w:val="00843BA0"/>
    <w:rsid w:val="008444E4"/>
    <w:rsid w:val="00844FCC"/>
    <w:rsid w:val="008478B3"/>
    <w:rsid w:val="00847FF4"/>
    <w:rsid w:val="008571C8"/>
    <w:rsid w:val="00857585"/>
    <w:rsid w:val="00860E14"/>
    <w:rsid w:val="0086248B"/>
    <w:rsid w:val="00863592"/>
    <w:rsid w:val="00863CC5"/>
    <w:rsid w:val="00870A30"/>
    <w:rsid w:val="008726AD"/>
    <w:rsid w:val="00872E4C"/>
    <w:rsid w:val="00873D40"/>
    <w:rsid w:val="00874BE1"/>
    <w:rsid w:val="00876CC6"/>
    <w:rsid w:val="0087736B"/>
    <w:rsid w:val="00880B06"/>
    <w:rsid w:val="008835F8"/>
    <w:rsid w:val="00883E19"/>
    <w:rsid w:val="00886A97"/>
    <w:rsid w:val="0089154E"/>
    <w:rsid w:val="008933EE"/>
    <w:rsid w:val="00894540"/>
    <w:rsid w:val="00895D61"/>
    <w:rsid w:val="00895F72"/>
    <w:rsid w:val="00897E6E"/>
    <w:rsid w:val="008A1B1C"/>
    <w:rsid w:val="008A24E3"/>
    <w:rsid w:val="008A25DF"/>
    <w:rsid w:val="008A39BD"/>
    <w:rsid w:val="008A5656"/>
    <w:rsid w:val="008A6944"/>
    <w:rsid w:val="008A79B7"/>
    <w:rsid w:val="008B48D7"/>
    <w:rsid w:val="008B4999"/>
    <w:rsid w:val="008B5028"/>
    <w:rsid w:val="008B7B49"/>
    <w:rsid w:val="008C04B1"/>
    <w:rsid w:val="008C3EDA"/>
    <w:rsid w:val="008C630C"/>
    <w:rsid w:val="008C66E2"/>
    <w:rsid w:val="008D295B"/>
    <w:rsid w:val="008D34F1"/>
    <w:rsid w:val="008D79D1"/>
    <w:rsid w:val="008E0326"/>
    <w:rsid w:val="008E051E"/>
    <w:rsid w:val="008E28F4"/>
    <w:rsid w:val="008E42C6"/>
    <w:rsid w:val="008E4992"/>
    <w:rsid w:val="008E5726"/>
    <w:rsid w:val="008F18DA"/>
    <w:rsid w:val="008F1B8F"/>
    <w:rsid w:val="008F3B7E"/>
    <w:rsid w:val="008F5287"/>
    <w:rsid w:val="008F553C"/>
    <w:rsid w:val="008F650C"/>
    <w:rsid w:val="008F75F9"/>
    <w:rsid w:val="009041B0"/>
    <w:rsid w:val="009064D6"/>
    <w:rsid w:val="0090713F"/>
    <w:rsid w:val="00907799"/>
    <w:rsid w:val="00912222"/>
    <w:rsid w:val="0091379A"/>
    <w:rsid w:val="00914CAE"/>
    <w:rsid w:val="0091685A"/>
    <w:rsid w:val="0091694C"/>
    <w:rsid w:val="00916FA4"/>
    <w:rsid w:val="00917517"/>
    <w:rsid w:val="00920432"/>
    <w:rsid w:val="0092067C"/>
    <w:rsid w:val="0093072D"/>
    <w:rsid w:val="00934A2E"/>
    <w:rsid w:val="009412AD"/>
    <w:rsid w:val="00943821"/>
    <w:rsid w:val="00943DBA"/>
    <w:rsid w:val="009473B2"/>
    <w:rsid w:val="00953190"/>
    <w:rsid w:val="009540A1"/>
    <w:rsid w:val="00954B66"/>
    <w:rsid w:val="00955BFB"/>
    <w:rsid w:val="00956C23"/>
    <w:rsid w:val="009573F6"/>
    <w:rsid w:val="00962C01"/>
    <w:rsid w:val="009633AF"/>
    <w:rsid w:val="00964E85"/>
    <w:rsid w:val="00970D3C"/>
    <w:rsid w:val="009721B2"/>
    <w:rsid w:val="00972C2A"/>
    <w:rsid w:val="0098020F"/>
    <w:rsid w:val="0098130B"/>
    <w:rsid w:val="00981387"/>
    <w:rsid w:val="00981CA1"/>
    <w:rsid w:val="00982B40"/>
    <w:rsid w:val="00983C23"/>
    <w:rsid w:val="009841B6"/>
    <w:rsid w:val="009850D5"/>
    <w:rsid w:val="00986946"/>
    <w:rsid w:val="00986B70"/>
    <w:rsid w:val="00987F21"/>
    <w:rsid w:val="00990DAD"/>
    <w:rsid w:val="0099388C"/>
    <w:rsid w:val="009951B0"/>
    <w:rsid w:val="009957D9"/>
    <w:rsid w:val="00996302"/>
    <w:rsid w:val="009A0AD0"/>
    <w:rsid w:val="009A3854"/>
    <w:rsid w:val="009A3AC4"/>
    <w:rsid w:val="009A3CE7"/>
    <w:rsid w:val="009A55C5"/>
    <w:rsid w:val="009A5F9F"/>
    <w:rsid w:val="009B05AB"/>
    <w:rsid w:val="009B0C48"/>
    <w:rsid w:val="009B3585"/>
    <w:rsid w:val="009B392E"/>
    <w:rsid w:val="009B4C52"/>
    <w:rsid w:val="009B4EDE"/>
    <w:rsid w:val="009B6BCE"/>
    <w:rsid w:val="009C0339"/>
    <w:rsid w:val="009C37F4"/>
    <w:rsid w:val="009C3EE9"/>
    <w:rsid w:val="009C6A4F"/>
    <w:rsid w:val="009C7339"/>
    <w:rsid w:val="009D33EF"/>
    <w:rsid w:val="009D4BDD"/>
    <w:rsid w:val="009D7766"/>
    <w:rsid w:val="009E01E3"/>
    <w:rsid w:val="009E06CD"/>
    <w:rsid w:val="009E115E"/>
    <w:rsid w:val="009E2F61"/>
    <w:rsid w:val="009E33CC"/>
    <w:rsid w:val="009E3C8E"/>
    <w:rsid w:val="009E7A2C"/>
    <w:rsid w:val="009F04B5"/>
    <w:rsid w:val="009F14BF"/>
    <w:rsid w:val="009F155E"/>
    <w:rsid w:val="009F29D2"/>
    <w:rsid w:val="009F3C83"/>
    <w:rsid w:val="009F7E27"/>
    <w:rsid w:val="00A02FBD"/>
    <w:rsid w:val="00A036D3"/>
    <w:rsid w:val="00A05117"/>
    <w:rsid w:val="00A05DAD"/>
    <w:rsid w:val="00A061CE"/>
    <w:rsid w:val="00A11BCB"/>
    <w:rsid w:val="00A12990"/>
    <w:rsid w:val="00A12DCF"/>
    <w:rsid w:val="00A14949"/>
    <w:rsid w:val="00A21CE2"/>
    <w:rsid w:val="00A24072"/>
    <w:rsid w:val="00A247F7"/>
    <w:rsid w:val="00A25FB8"/>
    <w:rsid w:val="00A2639B"/>
    <w:rsid w:val="00A31E29"/>
    <w:rsid w:val="00A350E5"/>
    <w:rsid w:val="00A355E4"/>
    <w:rsid w:val="00A405F8"/>
    <w:rsid w:val="00A4089B"/>
    <w:rsid w:val="00A40FF3"/>
    <w:rsid w:val="00A4217D"/>
    <w:rsid w:val="00A424E6"/>
    <w:rsid w:val="00A44EEC"/>
    <w:rsid w:val="00A47DE7"/>
    <w:rsid w:val="00A500A5"/>
    <w:rsid w:val="00A50454"/>
    <w:rsid w:val="00A541D2"/>
    <w:rsid w:val="00A54DD2"/>
    <w:rsid w:val="00A60A25"/>
    <w:rsid w:val="00A63801"/>
    <w:rsid w:val="00A732B5"/>
    <w:rsid w:val="00A74DBE"/>
    <w:rsid w:val="00A80141"/>
    <w:rsid w:val="00A807A2"/>
    <w:rsid w:val="00A81383"/>
    <w:rsid w:val="00A81460"/>
    <w:rsid w:val="00A8223F"/>
    <w:rsid w:val="00A843E5"/>
    <w:rsid w:val="00A93249"/>
    <w:rsid w:val="00A9603A"/>
    <w:rsid w:val="00A970EF"/>
    <w:rsid w:val="00A97617"/>
    <w:rsid w:val="00A97F0E"/>
    <w:rsid w:val="00AA18F3"/>
    <w:rsid w:val="00AA283A"/>
    <w:rsid w:val="00AA3300"/>
    <w:rsid w:val="00AA3B9D"/>
    <w:rsid w:val="00AA68FB"/>
    <w:rsid w:val="00AB02CD"/>
    <w:rsid w:val="00AB3C54"/>
    <w:rsid w:val="00AB3F6C"/>
    <w:rsid w:val="00AB4F3E"/>
    <w:rsid w:val="00AC23ED"/>
    <w:rsid w:val="00AD3A5A"/>
    <w:rsid w:val="00AD4B62"/>
    <w:rsid w:val="00AD6E6F"/>
    <w:rsid w:val="00AD731D"/>
    <w:rsid w:val="00AE4E58"/>
    <w:rsid w:val="00AE4F8E"/>
    <w:rsid w:val="00AE75DB"/>
    <w:rsid w:val="00AF1673"/>
    <w:rsid w:val="00AF4ADE"/>
    <w:rsid w:val="00AF55E3"/>
    <w:rsid w:val="00AF5C9D"/>
    <w:rsid w:val="00B03095"/>
    <w:rsid w:val="00B06D1B"/>
    <w:rsid w:val="00B07CB0"/>
    <w:rsid w:val="00B10023"/>
    <w:rsid w:val="00B14036"/>
    <w:rsid w:val="00B15CC3"/>
    <w:rsid w:val="00B17B36"/>
    <w:rsid w:val="00B20A51"/>
    <w:rsid w:val="00B216B7"/>
    <w:rsid w:val="00B232AD"/>
    <w:rsid w:val="00B23913"/>
    <w:rsid w:val="00B25573"/>
    <w:rsid w:val="00B27044"/>
    <w:rsid w:val="00B27569"/>
    <w:rsid w:val="00B368F8"/>
    <w:rsid w:val="00B42621"/>
    <w:rsid w:val="00B44C51"/>
    <w:rsid w:val="00B464D2"/>
    <w:rsid w:val="00B46547"/>
    <w:rsid w:val="00B46E0A"/>
    <w:rsid w:val="00B46EDB"/>
    <w:rsid w:val="00B47593"/>
    <w:rsid w:val="00B507F1"/>
    <w:rsid w:val="00B520EA"/>
    <w:rsid w:val="00B54648"/>
    <w:rsid w:val="00B55229"/>
    <w:rsid w:val="00B564DE"/>
    <w:rsid w:val="00B575F2"/>
    <w:rsid w:val="00B57AE2"/>
    <w:rsid w:val="00B60437"/>
    <w:rsid w:val="00B629D4"/>
    <w:rsid w:val="00B67FEB"/>
    <w:rsid w:val="00B751A4"/>
    <w:rsid w:val="00B80097"/>
    <w:rsid w:val="00B8281A"/>
    <w:rsid w:val="00B863A6"/>
    <w:rsid w:val="00B95CC9"/>
    <w:rsid w:val="00BA052C"/>
    <w:rsid w:val="00BA3A19"/>
    <w:rsid w:val="00BA4DDF"/>
    <w:rsid w:val="00BA5B2F"/>
    <w:rsid w:val="00BA6C68"/>
    <w:rsid w:val="00BB02FD"/>
    <w:rsid w:val="00BB0D2C"/>
    <w:rsid w:val="00BB4334"/>
    <w:rsid w:val="00BB46E6"/>
    <w:rsid w:val="00BB4E36"/>
    <w:rsid w:val="00BB6ABC"/>
    <w:rsid w:val="00BB76BB"/>
    <w:rsid w:val="00BC0AAB"/>
    <w:rsid w:val="00BC2452"/>
    <w:rsid w:val="00BC2BD2"/>
    <w:rsid w:val="00BC2FB3"/>
    <w:rsid w:val="00BD422E"/>
    <w:rsid w:val="00BD4569"/>
    <w:rsid w:val="00BD4BBF"/>
    <w:rsid w:val="00BD6EEA"/>
    <w:rsid w:val="00BE013E"/>
    <w:rsid w:val="00BE4527"/>
    <w:rsid w:val="00BE5D40"/>
    <w:rsid w:val="00BE5FC6"/>
    <w:rsid w:val="00BE7557"/>
    <w:rsid w:val="00BF4BD0"/>
    <w:rsid w:val="00BF4F42"/>
    <w:rsid w:val="00BF506B"/>
    <w:rsid w:val="00C0059A"/>
    <w:rsid w:val="00C00EB1"/>
    <w:rsid w:val="00C016FE"/>
    <w:rsid w:val="00C02724"/>
    <w:rsid w:val="00C06B9C"/>
    <w:rsid w:val="00C100AC"/>
    <w:rsid w:val="00C119C5"/>
    <w:rsid w:val="00C15D5F"/>
    <w:rsid w:val="00C20D1E"/>
    <w:rsid w:val="00C23CBC"/>
    <w:rsid w:val="00C2458B"/>
    <w:rsid w:val="00C26865"/>
    <w:rsid w:val="00C27F3B"/>
    <w:rsid w:val="00C30CE2"/>
    <w:rsid w:val="00C31E2D"/>
    <w:rsid w:val="00C3248B"/>
    <w:rsid w:val="00C359F1"/>
    <w:rsid w:val="00C421E4"/>
    <w:rsid w:val="00C42A71"/>
    <w:rsid w:val="00C42CF5"/>
    <w:rsid w:val="00C43479"/>
    <w:rsid w:val="00C4497B"/>
    <w:rsid w:val="00C54B85"/>
    <w:rsid w:val="00C56154"/>
    <w:rsid w:val="00C56AE9"/>
    <w:rsid w:val="00C62A16"/>
    <w:rsid w:val="00C62A54"/>
    <w:rsid w:val="00C63E04"/>
    <w:rsid w:val="00C64063"/>
    <w:rsid w:val="00C677CD"/>
    <w:rsid w:val="00C70EFF"/>
    <w:rsid w:val="00C75DEA"/>
    <w:rsid w:val="00C7608A"/>
    <w:rsid w:val="00C77B4B"/>
    <w:rsid w:val="00C8283E"/>
    <w:rsid w:val="00C859D1"/>
    <w:rsid w:val="00C865DA"/>
    <w:rsid w:val="00C9106F"/>
    <w:rsid w:val="00C96270"/>
    <w:rsid w:val="00CA4447"/>
    <w:rsid w:val="00CA6684"/>
    <w:rsid w:val="00CA6B10"/>
    <w:rsid w:val="00CB38AF"/>
    <w:rsid w:val="00CB68E0"/>
    <w:rsid w:val="00CB7049"/>
    <w:rsid w:val="00CB7B3D"/>
    <w:rsid w:val="00CC0859"/>
    <w:rsid w:val="00CD6DAB"/>
    <w:rsid w:val="00CD6F10"/>
    <w:rsid w:val="00CD732F"/>
    <w:rsid w:val="00CE0F48"/>
    <w:rsid w:val="00CE3450"/>
    <w:rsid w:val="00CE5B84"/>
    <w:rsid w:val="00CF2A3B"/>
    <w:rsid w:val="00CF7AFF"/>
    <w:rsid w:val="00D00D39"/>
    <w:rsid w:val="00D024BC"/>
    <w:rsid w:val="00D12573"/>
    <w:rsid w:val="00D128CC"/>
    <w:rsid w:val="00D17135"/>
    <w:rsid w:val="00D17A4F"/>
    <w:rsid w:val="00D2012F"/>
    <w:rsid w:val="00D20992"/>
    <w:rsid w:val="00D216A4"/>
    <w:rsid w:val="00D277F0"/>
    <w:rsid w:val="00D33469"/>
    <w:rsid w:val="00D353DD"/>
    <w:rsid w:val="00D40AF8"/>
    <w:rsid w:val="00D42513"/>
    <w:rsid w:val="00D4505A"/>
    <w:rsid w:val="00D4608B"/>
    <w:rsid w:val="00D476EA"/>
    <w:rsid w:val="00D500EC"/>
    <w:rsid w:val="00D502BD"/>
    <w:rsid w:val="00D52D5B"/>
    <w:rsid w:val="00D557A8"/>
    <w:rsid w:val="00D62DBA"/>
    <w:rsid w:val="00D636B7"/>
    <w:rsid w:val="00D6726B"/>
    <w:rsid w:val="00D70338"/>
    <w:rsid w:val="00D711E8"/>
    <w:rsid w:val="00D832E1"/>
    <w:rsid w:val="00D856EE"/>
    <w:rsid w:val="00D86AE7"/>
    <w:rsid w:val="00D87EA8"/>
    <w:rsid w:val="00D916F8"/>
    <w:rsid w:val="00D91E47"/>
    <w:rsid w:val="00D92C64"/>
    <w:rsid w:val="00D938D9"/>
    <w:rsid w:val="00D942B9"/>
    <w:rsid w:val="00D95126"/>
    <w:rsid w:val="00D979F2"/>
    <w:rsid w:val="00D97DB7"/>
    <w:rsid w:val="00D97E05"/>
    <w:rsid w:val="00DA13F9"/>
    <w:rsid w:val="00DA16AE"/>
    <w:rsid w:val="00DA3E4F"/>
    <w:rsid w:val="00DA47E5"/>
    <w:rsid w:val="00DA58F2"/>
    <w:rsid w:val="00DA6C6B"/>
    <w:rsid w:val="00DA7451"/>
    <w:rsid w:val="00DA78A1"/>
    <w:rsid w:val="00DB3274"/>
    <w:rsid w:val="00DB3799"/>
    <w:rsid w:val="00DB3ED0"/>
    <w:rsid w:val="00DB4680"/>
    <w:rsid w:val="00DB4CA5"/>
    <w:rsid w:val="00DB5619"/>
    <w:rsid w:val="00DB5E42"/>
    <w:rsid w:val="00DB659A"/>
    <w:rsid w:val="00DB66A3"/>
    <w:rsid w:val="00DB6FE6"/>
    <w:rsid w:val="00DB75D2"/>
    <w:rsid w:val="00DC5E50"/>
    <w:rsid w:val="00DD1656"/>
    <w:rsid w:val="00DD4F73"/>
    <w:rsid w:val="00DD5414"/>
    <w:rsid w:val="00DE269B"/>
    <w:rsid w:val="00DF000E"/>
    <w:rsid w:val="00DF25CA"/>
    <w:rsid w:val="00DF3A06"/>
    <w:rsid w:val="00DF3B0B"/>
    <w:rsid w:val="00DF505F"/>
    <w:rsid w:val="00DF5702"/>
    <w:rsid w:val="00E00570"/>
    <w:rsid w:val="00E00F24"/>
    <w:rsid w:val="00E02BB6"/>
    <w:rsid w:val="00E037A4"/>
    <w:rsid w:val="00E03F9F"/>
    <w:rsid w:val="00E05C4E"/>
    <w:rsid w:val="00E06ACA"/>
    <w:rsid w:val="00E07138"/>
    <w:rsid w:val="00E11868"/>
    <w:rsid w:val="00E1292A"/>
    <w:rsid w:val="00E14E05"/>
    <w:rsid w:val="00E15730"/>
    <w:rsid w:val="00E15D90"/>
    <w:rsid w:val="00E2050D"/>
    <w:rsid w:val="00E21E98"/>
    <w:rsid w:val="00E2423D"/>
    <w:rsid w:val="00E3166F"/>
    <w:rsid w:val="00E31BDC"/>
    <w:rsid w:val="00E335AB"/>
    <w:rsid w:val="00E37605"/>
    <w:rsid w:val="00E46829"/>
    <w:rsid w:val="00E50506"/>
    <w:rsid w:val="00E53E9D"/>
    <w:rsid w:val="00E56D22"/>
    <w:rsid w:val="00E612EC"/>
    <w:rsid w:val="00E62D98"/>
    <w:rsid w:val="00E64D27"/>
    <w:rsid w:val="00E657E2"/>
    <w:rsid w:val="00E703AB"/>
    <w:rsid w:val="00E709C1"/>
    <w:rsid w:val="00E74085"/>
    <w:rsid w:val="00E77AB4"/>
    <w:rsid w:val="00E816F2"/>
    <w:rsid w:val="00E83501"/>
    <w:rsid w:val="00E861AC"/>
    <w:rsid w:val="00E86388"/>
    <w:rsid w:val="00E865BD"/>
    <w:rsid w:val="00E905A4"/>
    <w:rsid w:val="00E91505"/>
    <w:rsid w:val="00E91997"/>
    <w:rsid w:val="00E9345C"/>
    <w:rsid w:val="00E94938"/>
    <w:rsid w:val="00E978F5"/>
    <w:rsid w:val="00EA152C"/>
    <w:rsid w:val="00EA2635"/>
    <w:rsid w:val="00EB31E2"/>
    <w:rsid w:val="00EB47BF"/>
    <w:rsid w:val="00EB5B10"/>
    <w:rsid w:val="00EB5D8E"/>
    <w:rsid w:val="00EC2A35"/>
    <w:rsid w:val="00EC5C32"/>
    <w:rsid w:val="00ED2D16"/>
    <w:rsid w:val="00ED4A0C"/>
    <w:rsid w:val="00ED5446"/>
    <w:rsid w:val="00ED7B03"/>
    <w:rsid w:val="00EE2DC8"/>
    <w:rsid w:val="00EE3391"/>
    <w:rsid w:val="00EE5710"/>
    <w:rsid w:val="00EE6E8A"/>
    <w:rsid w:val="00EF0289"/>
    <w:rsid w:val="00EF2F84"/>
    <w:rsid w:val="00EF596A"/>
    <w:rsid w:val="00F023FC"/>
    <w:rsid w:val="00F031BA"/>
    <w:rsid w:val="00F03472"/>
    <w:rsid w:val="00F048F2"/>
    <w:rsid w:val="00F063BD"/>
    <w:rsid w:val="00F10938"/>
    <w:rsid w:val="00F10A83"/>
    <w:rsid w:val="00F115C7"/>
    <w:rsid w:val="00F15425"/>
    <w:rsid w:val="00F175EC"/>
    <w:rsid w:val="00F17DF7"/>
    <w:rsid w:val="00F2401A"/>
    <w:rsid w:val="00F271AA"/>
    <w:rsid w:val="00F27603"/>
    <w:rsid w:val="00F30CE3"/>
    <w:rsid w:val="00F317F7"/>
    <w:rsid w:val="00F325B6"/>
    <w:rsid w:val="00F32601"/>
    <w:rsid w:val="00F33BF6"/>
    <w:rsid w:val="00F33D2C"/>
    <w:rsid w:val="00F34074"/>
    <w:rsid w:val="00F3467F"/>
    <w:rsid w:val="00F4102E"/>
    <w:rsid w:val="00F428F6"/>
    <w:rsid w:val="00F456CA"/>
    <w:rsid w:val="00F46D3D"/>
    <w:rsid w:val="00F50982"/>
    <w:rsid w:val="00F5576E"/>
    <w:rsid w:val="00F60020"/>
    <w:rsid w:val="00F606EB"/>
    <w:rsid w:val="00F65DA7"/>
    <w:rsid w:val="00F712E9"/>
    <w:rsid w:val="00F7417A"/>
    <w:rsid w:val="00F7548C"/>
    <w:rsid w:val="00F767ED"/>
    <w:rsid w:val="00F846B5"/>
    <w:rsid w:val="00F84E6E"/>
    <w:rsid w:val="00F84FB3"/>
    <w:rsid w:val="00F85278"/>
    <w:rsid w:val="00F85766"/>
    <w:rsid w:val="00F85840"/>
    <w:rsid w:val="00F85EAF"/>
    <w:rsid w:val="00F90F92"/>
    <w:rsid w:val="00F91CA3"/>
    <w:rsid w:val="00F91EA6"/>
    <w:rsid w:val="00F9507A"/>
    <w:rsid w:val="00F97042"/>
    <w:rsid w:val="00FA1B57"/>
    <w:rsid w:val="00FA1CB2"/>
    <w:rsid w:val="00FA2F02"/>
    <w:rsid w:val="00FA5584"/>
    <w:rsid w:val="00FB2598"/>
    <w:rsid w:val="00FB679F"/>
    <w:rsid w:val="00FB7926"/>
    <w:rsid w:val="00FC1649"/>
    <w:rsid w:val="00FC55BA"/>
    <w:rsid w:val="00FC76BD"/>
    <w:rsid w:val="00FD01FD"/>
    <w:rsid w:val="00FD1D82"/>
    <w:rsid w:val="00FD4F04"/>
    <w:rsid w:val="00FD6FA3"/>
    <w:rsid w:val="00FE12FC"/>
    <w:rsid w:val="00FE30F8"/>
    <w:rsid w:val="00FE3745"/>
    <w:rsid w:val="00FE386B"/>
    <w:rsid w:val="00FE3FA0"/>
    <w:rsid w:val="00FE54C6"/>
    <w:rsid w:val="00FE79C8"/>
    <w:rsid w:val="00FF01CD"/>
    <w:rsid w:val="00FF48D0"/>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B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38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5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2382C"/>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72382C"/>
    <w:rPr>
      <w:color w:val="0000FF" w:themeColor="hyperlink"/>
      <w:u w:val="single"/>
    </w:rPr>
  </w:style>
  <w:style w:type="paragraph" w:styleId="a4">
    <w:name w:val="TOC Heading"/>
    <w:basedOn w:val="1"/>
    <w:next w:val="a"/>
    <w:uiPriority w:val="39"/>
    <w:unhideWhenUsed/>
    <w:qFormat/>
    <w:rsid w:val="007E380A"/>
    <w:pPr>
      <w:outlineLvl w:val="9"/>
    </w:pPr>
    <w:rPr>
      <w:lang w:eastAsia="uk-UA"/>
    </w:rPr>
  </w:style>
  <w:style w:type="paragraph" w:styleId="11">
    <w:name w:val="toc 1"/>
    <w:basedOn w:val="a"/>
    <w:next w:val="a"/>
    <w:autoRedefine/>
    <w:uiPriority w:val="39"/>
    <w:unhideWhenUsed/>
    <w:rsid w:val="007E380A"/>
    <w:pPr>
      <w:spacing w:after="100"/>
    </w:pPr>
  </w:style>
  <w:style w:type="paragraph" w:styleId="a5">
    <w:name w:val="Balloon Text"/>
    <w:basedOn w:val="a"/>
    <w:link w:val="a6"/>
    <w:uiPriority w:val="99"/>
    <w:semiHidden/>
    <w:unhideWhenUsed/>
    <w:rsid w:val="007E38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80A"/>
    <w:rPr>
      <w:rFonts w:ascii="Tahoma" w:hAnsi="Tahoma" w:cs="Tahoma"/>
      <w:sz w:val="16"/>
      <w:szCs w:val="16"/>
    </w:rPr>
  </w:style>
  <w:style w:type="paragraph" w:styleId="a7">
    <w:name w:val="List Paragraph"/>
    <w:basedOn w:val="a"/>
    <w:uiPriority w:val="34"/>
    <w:qFormat/>
    <w:rsid w:val="002028A8"/>
    <w:pPr>
      <w:ind w:left="720"/>
      <w:contextualSpacing/>
    </w:pPr>
  </w:style>
  <w:style w:type="paragraph" w:styleId="21">
    <w:name w:val="toc 2"/>
    <w:basedOn w:val="a"/>
    <w:next w:val="a"/>
    <w:autoRedefine/>
    <w:uiPriority w:val="39"/>
    <w:unhideWhenUsed/>
    <w:rsid w:val="00E86388"/>
    <w:pPr>
      <w:spacing w:after="100"/>
      <w:ind w:left="220"/>
    </w:pPr>
  </w:style>
  <w:style w:type="table" w:styleId="a8">
    <w:name w:val="Table Grid"/>
    <w:basedOn w:val="a1"/>
    <w:uiPriority w:val="59"/>
    <w:rsid w:val="001A0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0E3845"/>
    <w:rPr>
      <w:rFonts w:ascii="Times New Roman" w:hAnsi="Times New Roman" w:cs="Times New Roman"/>
      <w:sz w:val="24"/>
      <w:szCs w:val="24"/>
    </w:rPr>
  </w:style>
  <w:style w:type="character" w:customStyle="1" w:styleId="apple-converted-space">
    <w:name w:val="apple-converted-space"/>
    <w:basedOn w:val="a0"/>
    <w:rsid w:val="00C42A71"/>
  </w:style>
  <w:style w:type="character" w:styleId="aa">
    <w:name w:val="Emphasis"/>
    <w:basedOn w:val="a0"/>
    <w:uiPriority w:val="20"/>
    <w:qFormat/>
    <w:rsid w:val="00E07138"/>
    <w:rPr>
      <w:i/>
      <w:iCs/>
    </w:rPr>
  </w:style>
  <w:style w:type="paragraph" w:customStyle="1" w:styleId="ab">
    <w:name w:val="Знак Знак Знак Знак Знак Знак"/>
    <w:basedOn w:val="a"/>
    <w:rsid w:val="007F198F"/>
    <w:pPr>
      <w:pageBreakBefore/>
      <w:spacing w:after="160" w:line="360" w:lineRule="auto"/>
    </w:pPr>
    <w:rPr>
      <w:rFonts w:ascii="Times New Roman" w:eastAsia="Times New Roman" w:hAnsi="Times New Roman" w:cs="Times New Roman"/>
      <w:sz w:val="28"/>
      <w:szCs w:val="28"/>
      <w:lang w:val="en-US"/>
    </w:rPr>
  </w:style>
  <w:style w:type="paragraph" w:styleId="ac">
    <w:name w:val="header"/>
    <w:basedOn w:val="a"/>
    <w:link w:val="ad"/>
    <w:uiPriority w:val="99"/>
    <w:unhideWhenUsed/>
    <w:rsid w:val="00BC2BD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C2BD2"/>
  </w:style>
  <w:style w:type="character" w:styleId="ae">
    <w:name w:val="page number"/>
    <w:basedOn w:val="a0"/>
    <w:uiPriority w:val="99"/>
    <w:semiHidden/>
    <w:unhideWhenUsed/>
    <w:rsid w:val="00BC2BD2"/>
  </w:style>
  <w:style w:type="paragraph" w:styleId="af">
    <w:name w:val="footer"/>
    <w:basedOn w:val="a"/>
    <w:link w:val="af0"/>
    <w:uiPriority w:val="99"/>
    <w:unhideWhenUsed/>
    <w:rsid w:val="00C910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1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38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5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2382C"/>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72382C"/>
    <w:rPr>
      <w:color w:val="0000FF" w:themeColor="hyperlink"/>
      <w:u w:val="single"/>
    </w:rPr>
  </w:style>
  <w:style w:type="paragraph" w:styleId="a4">
    <w:name w:val="TOC Heading"/>
    <w:basedOn w:val="1"/>
    <w:next w:val="a"/>
    <w:uiPriority w:val="39"/>
    <w:unhideWhenUsed/>
    <w:qFormat/>
    <w:rsid w:val="007E380A"/>
    <w:pPr>
      <w:outlineLvl w:val="9"/>
    </w:pPr>
    <w:rPr>
      <w:lang w:eastAsia="uk-UA"/>
    </w:rPr>
  </w:style>
  <w:style w:type="paragraph" w:styleId="11">
    <w:name w:val="toc 1"/>
    <w:basedOn w:val="a"/>
    <w:next w:val="a"/>
    <w:autoRedefine/>
    <w:uiPriority w:val="39"/>
    <w:unhideWhenUsed/>
    <w:rsid w:val="007E380A"/>
    <w:pPr>
      <w:spacing w:after="100"/>
    </w:pPr>
  </w:style>
  <w:style w:type="paragraph" w:styleId="a5">
    <w:name w:val="Balloon Text"/>
    <w:basedOn w:val="a"/>
    <w:link w:val="a6"/>
    <w:uiPriority w:val="99"/>
    <w:semiHidden/>
    <w:unhideWhenUsed/>
    <w:rsid w:val="007E38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80A"/>
    <w:rPr>
      <w:rFonts w:ascii="Tahoma" w:hAnsi="Tahoma" w:cs="Tahoma"/>
      <w:sz w:val="16"/>
      <w:szCs w:val="16"/>
    </w:rPr>
  </w:style>
  <w:style w:type="paragraph" w:styleId="a7">
    <w:name w:val="List Paragraph"/>
    <w:basedOn w:val="a"/>
    <w:uiPriority w:val="34"/>
    <w:qFormat/>
    <w:rsid w:val="002028A8"/>
    <w:pPr>
      <w:ind w:left="720"/>
      <w:contextualSpacing/>
    </w:pPr>
  </w:style>
  <w:style w:type="paragraph" w:styleId="21">
    <w:name w:val="toc 2"/>
    <w:basedOn w:val="a"/>
    <w:next w:val="a"/>
    <w:autoRedefine/>
    <w:uiPriority w:val="39"/>
    <w:unhideWhenUsed/>
    <w:rsid w:val="00E86388"/>
    <w:pPr>
      <w:spacing w:after="100"/>
      <w:ind w:left="220"/>
    </w:pPr>
  </w:style>
  <w:style w:type="table" w:styleId="a8">
    <w:name w:val="Table Grid"/>
    <w:basedOn w:val="a1"/>
    <w:uiPriority w:val="59"/>
    <w:rsid w:val="001A0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0E3845"/>
    <w:rPr>
      <w:rFonts w:ascii="Times New Roman" w:hAnsi="Times New Roman" w:cs="Times New Roman"/>
      <w:sz w:val="24"/>
      <w:szCs w:val="24"/>
    </w:rPr>
  </w:style>
  <w:style w:type="character" w:customStyle="1" w:styleId="apple-converted-space">
    <w:name w:val="apple-converted-space"/>
    <w:basedOn w:val="a0"/>
    <w:rsid w:val="00C42A71"/>
  </w:style>
  <w:style w:type="character" w:styleId="aa">
    <w:name w:val="Emphasis"/>
    <w:basedOn w:val="a0"/>
    <w:uiPriority w:val="20"/>
    <w:qFormat/>
    <w:rsid w:val="00E07138"/>
    <w:rPr>
      <w:i/>
      <w:iCs/>
    </w:rPr>
  </w:style>
  <w:style w:type="paragraph" w:customStyle="1" w:styleId="ab">
    <w:name w:val="Знак Знак Знак Знак Знак Знак"/>
    <w:basedOn w:val="a"/>
    <w:rsid w:val="007F198F"/>
    <w:pPr>
      <w:pageBreakBefore/>
      <w:spacing w:after="160" w:line="360" w:lineRule="auto"/>
    </w:pPr>
    <w:rPr>
      <w:rFonts w:ascii="Times New Roman" w:eastAsia="Times New Roman" w:hAnsi="Times New Roman" w:cs="Times New Roman"/>
      <w:sz w:val="28"/>
      <w:szCs w:val="28"/>
      <w:lang w:val="en-US"/>
    </w:rPr>
  </w:style>
  <w:style w:type="paragraph" w:styleId="ac">
    <w:name w:val="header"/>
    <w:basedOn w:val="a"/>
    <w:link w:val="ad"/>
    <w:uiPriority w:val="99"/>
    <w:unhideWhenUsed/>
    <w:rsid w:val="00BC2BD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C2BD2"/>
  </w:style>
  <w:style w:type="character" w:styleId="ae">
    <w:name w:val="page number"/>
    <w:basedOn w:val="a0"/>
    <w:uiPriority w:val="99"/>
    <w:semiHidden/>
    <w:unhideWhenUsed/>
    <w:rsid w:val="00BC2BD2"/>
  </w:style>
  <w:style w:type="paragraph" w:styleId="af">
    <w:name w:val="footer"/>
    <w:basedOn w:val="a"/>
    <w:link w:val="af0"/>
    <w:uiPriority w:val="99"/>
    <w:unhideWhenUsed/>
    <w:rsid w:val="00C910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9586">
      <w:bodyDiv w:val="1"/>
      <w:marLeft w:val="0"/>
      <w:marRight w:val="0"/>
      <w:marTop w:val="0"/>
      <w:marBottom w:val="0"/>
      <w:divBdr>
        <w:top w:val="none" w:sz="0" w:space="0" w:color="auto"/>
        <w:left w:val="none" w:sz="0" w:space="0" w:color="auto"/>
        <w:bottom w:val="none" w:sz="0" w:space="0" w:color="auto"/>
        <w:right w:val="none" w:sz="0" w:space="0" w:color="auto"/>
      </w:divBdr>
      <w:divsChild>
        <w:div w:id="633291110">
          <w:marLeft w:val="0"/>
          <w:marRight w:val="0"/>
          <w:marTop w:val="0"/>
          <w:marBottom w:val="0"/>
          <w:divBdr>
            <w:top w:val="none" w:sz="0" w:space="0" w:color="auto"/>
            <w:left w:val="none" w:sz="0" w:space="0" w:color="auto"/>
            <w:bottom w:val="none" w:sz="0" w:space="0" w:color="auto"/>
            <w:right w:val="none" w:sz="0" w:space="0" w:color="auto"/>
          </w:divBdr>
          <w:divsChild>
            <w:div w:id="638339108">
              <w:marLeft w:val="0"/>
              <w:marRight w:val="0"/>
              <w:marTop w:val="0"/>
              <w:marBottom w:val="0"/>
              <w:divBdr>
                <w:top w:val="none" w:sz="0" w:space="0" w:color="auto"/>
                <w:left w:val="none" w:sz="0" w:space="0" w:color="auto"/>
                <w:bottom w:val="none" w:sz="0" w:space="0" w:color="auto"/>
                <w:right w:val="none" w:sz="0" w:space="0" w:color="auto"/>
              </w:divBdr>
              <w:divsChild>
                <w:div w:id="6246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80061">
      <w:bodyDiv w:val="1"/>
      <w:marLeft w:val="0"/>
      <w:marRight w:val="0"/>
      <w:marTop w:val="0"/>
      <w:marBottom w:val="0"/>
      <w:divBdr>
        <w:top w:val="none" w:sz="0" w:space="0" w:color="auto"/>
        <w:left w:val="none" w:sz="0" w:space="0" w:color="auto"/>
        <w:bottom w:val="none" w:sz="0" w:space="0" w:color="auto"/>
        <w:right w:val="none" w:sz="0" w:space="0" w:color="auto"/>
      </w:divBdr>
    </w:div>
    <w:div w:id="323971040">
      <w:bodyDiv w:val="1"/>
      <w:marLeft w:val="0"/>
      <w:marRight w:val="0"/>
      <w:marTop w:val="0"/>
      <w:marBottom w:val="0"/>
      <w:divBdr>
        <w:top w:val="none" w:sz="0" w:space="0" w:color="auto"/>
        <w:left w:val="none" w:sz="0" w:space="0" w:color="auto"/>
        <w:bottom w:val="none" w:sz="0" w:space="0" w:color="auto"/>
        <w:right w:val="none" w:sz="0" w:space="0" w:color="auto"/>
      </w:divBdr>
      <w:divsChild>
        <w:div w:id="1100107575">
          <w:marLeft w:val="0"/>
          <w:marRight w:val="0"/>
          <w:marTop w:val="0"/>
          <w:marBottom w:val="0"/>
          <w:divBdr>
            <w:top w:val="none" w:sz="0" w:space="0" w:color="auto"/>
            <w:left w:val="none" w:sz="0" w:space="0" w:color="auto"/>
            <w:bottom w:val="none" w:sz="0" w:space="0" w:color="auto"/>
            <w:right w:val="none" w:sz="0" w:space="0" w:color="auto"/>
          </w:divBdr>
          <w:divsChild>
            <w:div w:id="373581379">
              <w:marLeft w:val="0"/>
              <w:marRight w:val="0"/>
              <w:marTop w:val="0"/>
              <w:marBottom w:val="0"/>
              <w:divBdr>
                <w:top w:val="none" w:sz="0" w:space="0" w:color="auto"/>
                <w:left w:val="none" w:sz="0" w:space="0" w:color="auto"/>
                <w:bottom w:val="none" w:sz="0" w:space="0" w:color="auto"/>
                <w:right w:val="none" w:sz="0" w:space="0" w:color="auto"/>
              </w:divBdr>
              <w:divsChild>
                <w:div w:id="10031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5646">
      <w:bodyDiv w:val="1"/>
      <w:marLeft w:val="0"/>
      <w:marRight w:val="0"/>
      <w:marTop w:val="0"/>
      <w:marBottom w:val="0"/>
      <w:divBdr>
        <w:top w:val="none" w:sz="0" w:space="0" w:color="auto"/>
        <w:left w:val="none" w:sz="0" w:space="0" w:color="auto"/>
        <w:bottom w:val="none" w:sz="0" w:space="0" w:color="auto"/>
        <w:right w:val="none" w:sz="0" w:space="0" w:color="auto"/>
      </w:divBdr>
      <w:divsChild>
        <w:div w:id="1127167367">
          <w:marLeft w:val="0"/>
          <w:marRight w:val="0"/>
          <w:marTop w:val="0"/>
          <w:marBottom w:val="0"/>
          <w:divBdr>
            <w:top w:val="none" w:sz="0" w:space="0" w:color="auto"/>
            <w:left w:val="none" w:sz="0" w:space="0" w:color="auto"/>
            <w:bottom w:val="none" w:sz="0" w:space="0" w:color="auto"/>
            <w:right w:val="none" w:sz="0" w:space="0" w:color="auto"/>
          </w:divBdr>
          <w:divsChild>
            <w:div w:id="397634139">
              <w:marLeft w:val="0"/>
              <w:marRight w:val="0"/>
              <w:marTop w:val="0"/>
              <w:marBottom w:val="0"/>
              <w:divBdr>
                <w:top w:val="none" w:sz="0" w:space="0" w:color="auto"/>
                <w:left w:val="none" w:sz="0" w:space="0" w:color="auto"/>
                <w:bottom w:val="none" w:sz="0" w:space="0" w:color="auto"/>
                <w:right w:val="none" w:sz="0" w:space="0" w:color="auto"/>
              </w:divBdr>
              <w:divsChild>
                <w:div w:id="1603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526">
      <w:bodyDiv w:val="1"/>
      <w:marLeft w:val="0"/>
      <w:marRight w:val="0"/>
      <w:marTop w:val="0"/>
      <w:marBottom w:val="0"/>
      <w:divBdr>
        <w:top w:val="none" w:sz="0" w:space="0" w:color="auto"/>
        <w:left w:val="none" w:sz="0" w:space="0" w:color="auto"/>
        <w:bottom w:val="none" w:sz="0" w:space="0" w:color="auto"/>
        <w:right w:val="none" w:sz="0" w:space="0" w:color="auto"/>
      </w:divBdr>
      <w:divsChild>
        <w:div w:id="1614707218">
          <w:marLeft w:val="0"/>
          <w:marRight w:val="0"/>
          <w:marTop w:val="0"/>
          <w:marBottom w:val="0"/>
          <w:divBdr>
            <w:top w:val="none" w:sz="0" w:space="0" w:color="auto"/>
            <w:left w:val="none" w:sz="0" w:space="0" w:color="auto"/>
            <w:bottom w:val="none" w:sz="0" w:space="0" w:color="auto"/>
            <w:right w:val="none" w:sz="0" w:space="0" w:color="auto"/>
          </w:divBdr>
          <w:divsChild>
            <w:div w:id="184439653">
              <w:marLeft w:val="0"/>
              <w:marRight w:val="0"/>
              <w:marTop w:val="0"/>
              <w:marBottom w:val="0"/>
              <w:divBdr>
                <w:top w:val="none" w:sz="0" w:space="0" w:color="auto"/>
                <w:left w:val="none" w:sz="0" w:space="0" w:color="auto"/>
                <w:bottom w:val="none" w:sz="0" w:space="0" w:color="auto"/>
                <w:right w:val="none" w:sz="0" w:space="0" w:color="auto"/>
              </w:divBdr>
              <w:divsChild>
                <w:div w:id="7742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1282">
      <w:bodyDiv w:val="1"/>
      <w:marLeft w:val="0"/>
      <w:marRight w:val="0"/>
      <w:marTop w:val="0"/>
      <w:marBottom w:val="0"/>
      <w:divBdr>
        <w:top w:val="none" w:sz="0" w:space="0" w:color="auto"/>
        <w:left w:val="none" w:sz="0" w:space="0" w:color="auto"/>
        <w:bottom w:val="none" w:sz="0" w:space="0" w:color="auto"/>
        <w:right w:val="none" w:sz="0" w:space="0" w:color="auto"/>
      </w:divBdr>
    </w:div>
    <w:div w:id="636446946">
      <w:bodyDiv w:val="1"/>
      <w:marLeft w:val="0"/>
      <w:marRight w:val="0"/>
      <w:marTop w:val="0"/>
      <w:marBottom w:val="0"/>
      <w:divBdr>
        <w:top w:val="none" w:sz="0" w:space="0" w:color="auto"/>
        <w:left w:val="none" w:sz="0" w:space="0" w:color="auto"/>
        <w:bottom w:val="none" w:sz="0" w:space="0" w:color="auto"/>
        <w:right w:val="none" w:sz="0" w:space="0" w:color="auto"/>
      </w:divBdr>
    </w:div>
    <w:div w:id="703864501">
      <w:bodyDiv w:val="1"/>
      <w:marLeft w:val="0"/>
      <w:marRight w:val="0"/>
      <w:marTop w:val="0"/>
      <w:marBottom w:val="0"/>
      <w:divBdr>
        <w:top w:val="none" w:sz="0" w:space="0" w:color="auto"/>
        <w:left w:val="none" w:sz="0" w:space="0" w:color="auto"/>
        <w:bottom w:val="none" w:sz="0" w:space="0" w:color="auto"/>
        <w:right w:val="none" w:sz="0" w:space="0" w:color="auto"/>
      </w:divBdr>
      <w:divsChild>
        <w:div w:id="33964084">
          <w:marLeft w:val="0"/>
          <w:marRight w:val="0"/>
          <w:marTop w:val="0"/>
          <w:marBottom w:val="0"/>
          <w:divBdr>
            <w:top w:val="none" w:sz="0" w:space="0" w:color="auto"/>
            <w:left w:val="none" w:sz="0" w:space="0" w:color="auto"/>
            <w:bottom w:val="none" w:sz="0" w:space="0" w:color="auto"/>
            <w:right w:val="none" w:sz="0" w:space="0" w:color="auto"/>
          </w:divBdr>
          <w:divsChild>
            <w:div w:id="36130668">
              <w:marLeft w:val="0"/>
              <w:marRight w:val="0"/>
              <w:marTop w:val="0"/>
              <w:marBottom w:val="0"/>
              <w:divBdr>
                <w:top w:val="none" w:sz="0" w:space="0" w:color="auto"/>
                <w:left w:val="none" w:sz="0" w:space="0" w:color="auto"/>
                <w:bottom w:val="none" w:sz="0" w:space="0" w:color="auto"/>
                <w:right w:val="none" w:sz="0" w:space="0" w:color="auto"/>
              </w:divBdr>
              <w:divsChild>
                <w:div w:id="1770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298">
      <w:bodyDiv w:val="1"/>
      <w:marLeft w:val="0"/>
      <w:marRight w:val="0"/>
      <w:marTop w:val="0"/>
      <w:marBottom w:val="0"/>
      <w:divBdr>
        <w:top w:val="none" w:sz="0" w:space="0" w:color="auto"/>
        <w:left w:val="none" w:sz="0" w:space="0" w:color="auto"/>
        <w:bottom w:val="none" w:sz="0" w:space="0" w:color="auto"/>
        <w:right w:val="none" w:sz="0" w:space="0" w:color="auto"/>
      </w:divBdr>
      <w:divsChild>
        <w:div w:id="470483142">
          <w:marLeft w:val="0"/>
          <w:marRight w:val="0"/>
          <w:marTop w:val="0"/>
          <w:marBottom w:val="0"/>
          <w:divBdr>
            <w:top w:val="none" w:sz="0" w:space="0" w:color="auto"/>
            <w:left w:val="none" w:sz="0" w:space="0" w:color="auto"/>
            <w:bottom w:val="none" w:sz="0" w:space="0" w:color="auto"/>
            <w:right w:val="none" w:sz="0" w:space="0" w:color="auto"/>
          </w:divBdr>
          <w:divsChild>
            <w:div w:id="119350695">
              <w:marLeft w:val="0"/>
              <w:marRight w:val="0"/>
              <w:marTop w:val="0"/>
              <w:marBottom w:val="0"/>
              <w:divBdr>
                <w:top w:val="none" w:sz="0" w:space="0" w:color="auto"/>
                <w:left w:val="none" w:sz="0" w:space="0" w:color="auto"/>
                <w:bottom w:val="none" w:sz="0" w:space="0" w:color="auto"/>
                <w:right w:val="none" w:sz="0" w:space="0" w:color="auto"/>
              </w:divBdr>
              <w:divsChild>
                <w:div w:id="9889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5547">
      <w:bodyDiv w:val="1"/>
      <w:marLeft w:val="0"/>
      <w:marRight w:val="0"/>
      <w:marTop w:val="0"/>
      <w:marBottom w:val="0"/>
      <w:divBdr>
        <w:top w:val="none" w:sz="0" w:space="0" w:color="auto"/>
        <w:left w:val="none" w:sz="0" w:space="0" w:color="auto"/>
        <w:bottom w:val="none" w:sz="0" w:space="0" w:color="auto"/>
        <w:right w:val="none" w:sz="0" w:space="0" w:color="auto"/>
      </w:divBdr>
      <w:divsChild>
        <w:div w:id="1179125538">
          <w:marLeft w:val="0"/>
          <w:marRight w:val="0"/>
          <w:marTop w:val="0"/>
          <w:marBottom w:val="0"/>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sChild>
                <w:div w:id="1366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26500">
      <w:bodyDiv w:val="1"/>
      <w:marLeft w:val="0"/>
      <w:marRight w:val="0"/>
      <w:marTop w:val="0"/>
      <w:marBottom w:val="0"/>
      <w:divBdr>
        <w:top w:val="none" w:sz="0" w:space="0" w:color="auto"/>
        <w:left w:val="none" w:sz="0" w:space="0" w:color="auto"/>
        <w:bottom w:val="none" w:sz="0" w:space="0" w:color="auto"/>
        <w:right w:val="none" w:sz="0" w:space="0" w:color="auto"/>
      </w:divBdr>
    </w:div>
    <w:div w:id="856234914">
      <w:bodyDiv w:val="1"/>
      <w:marLeft w:val="0"/>
      <w:marRight w:val="0"/>
      <w:marTop w:val="0"/>
      <w:marBottom w:val="0"/>
      <w:divBdr>
        <w:top w:val="none" w:sz="0" w:space="0" w:color="auto"/>
        <w:left w:val="none" w:sz="0" w:space="0" w:color="auto"/>
        <w:bottom w:val="none" w:sz="0" w:space="0" w:color="auto"/>
        <w:right w:val="none" w:sz="0" w:space="0" w:color="auto"/>
      </w:divBdr>
    </w:div>
    <w:div w:id="878126262">
      <w:bodyDiv w:val="1"/>
      <w:marLeft w:val="0"/>
      <w:marRight w:val="0"/>
      <w:marTop w:val="0"/>
      <w:marBottom w:val="0"/>
      <w:divBdr>
        <w:top w:val="none" w:sz="0" w:space="0" w:color="auto"/>
        <w:left w:val="none" w:sz="0" w:space="0" w:color="auto"/>
        <w:bottom w:val="none" w:sz="0" w:space="0" w:color="auto"/>
        <w:right w:val="none" w:sz="0" w:space="0" w:color="auto"/>
      </w:divBdr>
      <w:divsChild>
        <w:div w:id="1824199919">
          <w:marLeft w:val="0"/>
          <w:marRight w:val="0"/>
          <w:marTop w:val="0"/>
          <w:marBottom w:val="0"/>
          <w:divBdr>
            <w:top w:val="none" w:sz="0" w:space="0" w:color="auto"/>
            <w:left w:val="none" w:sz="0" w:space="0" w:color="auto"/>
            <w:bottom w:val="none" w:sz="0" w:space="0" w:color="auto"/>
            <w:right w:val="none" w:sz="0" w:space="0" w:color="auto"/>
          </w:divBdr>
          <w:divsChild>
            <w:div w:id="828063227">
              <w:marLeft w:val="0"/>
              <w:marRight w:val="0"/>
              <w:marTop w:val="0"/>
              <w:marBottom w:val="0"/>
              <w:divBdr>
                <w:top w:val="none" w:sz="0" w:space="0" w:color="auto"/>
                <w:left w:val="none" w:sz="0" w:space="0" w:color="auto"/>
                <w:bottom w:val="none" w:sz="0" w:space="0" w:color="auto"/>
                <w:right w:val="none" w:sz="0" w:space="0" w:color="auto"/>
              </w:divBdr>
              <w:divsChild>
                <w:div w:id="6516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3810">
      <w:bodyDiv w:val="1"/>
      <w:marLeft w:val="0"/>
      <w:marRight w:val="0"/>
      <w:marTop w:val="0"/>
      <w:marBottom w:val="0"/>
      <w:divBdr>
        <w:top w:val="none" w:sz="0" w:space="0" w:color="auto"/>
        <w:left w:val="none" w:sz="0" w:space="0" w:color="auto"/>
        <w:bottom w:val="none" w:sz="0" w:space="0" w:color="auto"/>
        <w:right w:val="none" w:sz="0" w:space="0" w:color="auto"/>
      </w:divBdr>
    </w:div>
    <w:div w:id="977421292">
      <w:bodyDiv w:val="1"/>
      <w:marLeft w:val="0"/>
      <w:marRight w:val="0"/>
      <w:marTop w:val="0"/>
      <w:marBottom w:val="0"/>
      <w:divBdr>
        <w:top w:val="none" w:sz="0" w:space="0" w:color="auto"/>
        <w:left w:val="none" w:sz="0" w:space="0" w:color="auto"/>
        <w:bottom w:val="none" w:sz="0" w:space="0" w:color="auto"/>
        <w:right w:val="none" w:sz="0" w:space="0" w:color="auto"/>
      </w:divBdr>
      <w:divsChild>
        <w:div w:id="1888880999">
          <w:marLeft w:val="0"/>
          <w:marRight w:val="0"/>
          <w:marTop w:val="0"/>
          <w:marBottom w:val="0"/>
          <w:divBdr>
            <w:top w:val="none" w:sz="0" w:space="0" w:color="auto"/>
            <w:left w:val="none" w:sz="0" w:space="0" w:color="auto"/>
            <w:bottom w:val="none" w:sz="0" w:space="0" w:color="auto"/>
            <w:right w:val="none" w:sz="0" w:space="0" w:color="auto"/>
          </w:divBdr>
          <w:divsChild>
            <w:div w:id="953101912">
              <w:marLeft w:val="0"/>
              <w:marRight w:val="0"/>
              <w:marTop w:val="0"/>
              <w:marBottom w:val="0"/>
              <w:divBdr>
                <w:top w:val="none" w:sz="0" w:space="0" w:color="auto"/>
                <w:left w:val="none" w:sz="0" w:space="0" w:color="auto"/>
                <w:bottom w:val="none" w:sz="0" w:space="0" w:color="auto"/>
                <w:right w:val="none" w:sz="0" w:space="0" w:color="auto"/>
              </w:divBdr>
              <w:divsChild>
                <w:div w:id="83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0694">
      <w:bodyDiv w:val="1"/>
      <w:marLeft w:val="0"/>
      <w:marRight w:val="0"/>
      <w:marTop w:val="0"/>
      <w:marBottom w:val="0"/>
      <w:divBdr>
        <w:top w:val="none" w:sz="0" w:space="0" w:color="auto"/>
        <w:left w:val="none" w:sz="0" w:space="0" w:color="auto"/>
        <w:bottom w:val="none" w:sz="0" w:space="0" w:color="auto"/>
        <w:right w:val="none" w:sz="0" w:space="0" w:color="auto"/>
      </w:divBdr>
    </w:div>
    <w:div w:id="1050151087">
      <w:bodyDiv w:val="1"/>
      <w:marLeft w:val="0"/>
      <w:marRight w:val="0"/>
      <w:marTop w:val="0"/>
      <w:marBottom w:val="0"/>
      <w:divBdr>
        <w:top w:val="none" w:sz="0" w:space="0" w:color="auto"/>
        <w:left w:val="none" w:sz="0" w:space="0" w:color="auto"/>
        <w:bottom w:val="none" w:sz="0" w:space="0" w:color="auto"/>
        <w:right w:val="none" w:sz="0" w:space="0" w:color="auto"/>
      </w:divBdr>
      <w:divsChild>
        <w:div w:id="1060976332">
          <w:marLeft w:val="0"/>
          <w:marRight w:val="0"/>
          <w:marTop w:val="0"/>
          <w:marBottom w:val="0"/>
          <w:divBdr>
            <w:top w:val="none" w:sz="0" w:space="0" w:color="auto"/>
            <w:left w:val="none" w:sz="0" w:space="0" w:color="auto"/>
            <w:bottom w:val="none" w:sz="0" w:space="0" w:color="auto"/>
            <w:right w:val="none" w:sz="0" w:space="0" w:color="auto"/>
          </w:divBdr>
          <w:divsChild>
            <w:div w:id="1505365385">
              <w:marLeft w:val="0"/>
              <w:marRight w:val="0"/>
              <w:marTop w:val="0"/>
              <w:marBottom w:val="0"/>
              <w:divBdr>
                <w:top w:val="none" w:sz="0" w:space="0" w:color="auto"/>
                <w:left w:val="none" w:sz="0" w:space="0" w:color="auto"/>
                <w:bottom w:val="none" w:sz="0" w:space="0" w:color="auto"/>
                <w:right w:val="none" w:sz="0" w:space="0" w:color="auto"/>
              </w:divBdr>
              <w:divsChild>
                <w:div w:id="1273170988">
                  <w:marLeft w:val="0"/>
                  <w:marRight w:val="0"/>
                  <w:marTop w:val="0"/>
                  <w:marBottom w:val="0"/>
                  <w:divBdr>
                    <w:top w:val="none" w:sz="0" w:space="0" w:color="auto"/>
                    <w:left w:val="none" w:sz="0" w:space="0" w:color="auto"/>
                    <w:bottom w:val="none" w:sz="0" w:space="0" w:color="auto"/>
                    <w:right w:val="none" w:sz="0" w:space="0" w:color="auto"/>
                  </w:divBdr>
                  <w:divsChild>
                    <w:div w:id="124547659">
                      <w:marLeft w:val="0"/>
                      <w:marRight w:val="0"/>
                      <w:marTop w:val="0"/>
                      <w:marBottom w:val="0"/>
                      <w:divBdr>
                        <w:top w:val="none" w:sz="0" w:space="0" w:color="auto"/>
                        <w:left w:val="none" w:sz="0" w:space="0" w:color="auto"/>
                        <w:bottom w:val="none" w:sz="0" w:space="0" w:color="auto"/>
                        <w:right w:val="none" w:sz="0" w:space="0" w:color="auto"/>
                      </w:divBdr>
                    </w:div>
                  </w:divsChild>
                </w:div>
                <w:div w:id="442262300">
                  <w:marLeft w:val="0"/>
                  <w:marRight w:val="0"/>
                  <w:marTop w:val="0"/>
                  <w:marBottom w:val="0"/>
                  <w:divBdr>
                    <w:top w:val="none" w:sz="0" w:space="0" w:color="auto"/>
                    <w:left w:val="none" w:sz="0" w:space="0" w:color="auto"/>
                    <w:bottom w:val="none" w:sz="0" w:space="0" w:color="auto"/>
                    <w:right w:val="none" w:sz="0" w:space="0" w:color="auto"/>
                  </w:divBdr>
                  <w:divsChild>
                    <w:div w:id="1830293052">
                      <w:marLeft w:val="0"/>
                      <w:marRight w:val="0"/>
                      <w:marTop w:val="0"/>
                      <w:marBottom w:val="0"/>
                      <w:divBdr>
                        <w:top w:val="none" w:sz="0" w:space="0" w:color="auto"/>
                        <w:left w:val="none" w:sz="0" w:space="0" w:color="auto"/>
                        <w:bottom w:val="none" w:sz="0" w:space="0" w:color="auto"/>
                        <w:right w:val="none" w:sz="0" w:space="0" w:color="auto"/>
                      </w:divBdr>
                    </w:div>
                  </w:divsChild>
                </w:div>
                <w:div w:id="1867673100">
                  <w:marLeft w:val="0"/>
                  <w:marRight w:val="0"/>
                  <w:marTop w:val="0"/>
                  <w:marBottom w:val="0"/>
                  <w:divBdr>
                    <w:top w:val="none" w:sz="0" w:space="0" w:color="auto"/>
                    <w:left w:val="none" w:sz="0" w:space="0" w:color="auto"/>
                    <w:bottom w:val="none" w:sz="0" w:space="0" w:color="auto"/>
                    <w:right w:val="none" w:sz="0" w:space="0" w:color="auto"/>
                  </w:divBdr>
                  <w:divsChild>
                    <w:div w:id="1234505008">
                      <w:marLeft w:val="0"/>
                      <w:marRight w:val="0"/>
                      <w:marTop w:val="0"/>
                      <w:marBottom w:val="0"/>
                      <w:divBdr>
                        <w:top w:val="none" w:sz="0" w:space="0" w:color="auto"/>
                        <w:left w:val="none" w:sz="0" w:space="0" w:color="auto"/>
                        <w:bottom w:val="none" w:sz="0" w:space="0" w:color="auto"/>
                        <w:right w:val="none" w:sz="0" w:space="0" w:color="auto"/>
                      </w:divBdr>
                    </w:div>
                  </w:divsChild>
                </w:div>
                <w:div w:id="1978105193">
                  <w:marLeft w:val="0"/>
                  <w:marRight w:val="0"/>
                  <w:marTop w:val="0"/>
                  <w:marBottom w:val="0"/>
                  <w:divBdr>
                    <w:top w:val="none" w:sz="0" w:space="0" w:color="auto"/>
                    <w:left w:val="none" w:sz="0" w:space="0" w:color="auto"/>
                    <w:bottom w:val="none" w:sz="0" w:space="0" w:color="auto"/>
                    <w:right w:val="none" w:sz="0" w:space="0" w:color="auto"/>
                  </w:divBdr>
                  <w:divsChild>
                    <w:div w:id="1533304238">
                      <w:marLeft w:val="0"/>
                      <w:marRight w:val="0"/>
                      <w:marTop w:val="0"/>
                      <w:marBottom w:val="0"/>
                      <w:divBdr>
                        <w:top w:val="none" w:sz="0" w:space="0" w:color="auto"/>
                        <w:left w:val="none" w:sz="0" w:space="0" w:color="auto"/>
                        <w:bottom w:val="none" w:sz="0" w:space="0" w:color="auto"/>
                        <w:right w:val="none" w:sz="0" w:space="0" w:color="auto"/>
                      </w:divBdr>
                    </w:div>
                  </w:divsChild>
                </w:div>
                <w:div w:id="640890608">
                  <w:marLeft w:val="0"/>
                  <w:marRight w:val="0"/>
                  <w:marTop w:val="0"/>
                  <w:marBottom w:val="0"/>
                  <w:divBdr>
                    <w:top w:val="none" w:sz="0" w:space="0" w:color="auto"/>
                    <w:left w:val="none" w:sz="0" w:space="0" w:color="auto"/>
                    <w:bottom w:val="none" w:sz="0" w:space="0" w:color="auto"/>
                    <w:right w:val="none" w:sz="0" w:space="0" w:color="auto"/>
                  </w:divBdr>
                  <w:divsChild>
                    <w:div w:id="1623925680">
                      <w:marLeft w:val="0"/>
                      <w:marRight w:val="0"/>
                      <w:marTop w:val="0"/>
                      <w:marBottom w:val="0"/>
                      <w:divBdr>
                        <w:top w:val="none" w:sz="0" w:space="0" w:color="auto"/>
                        <w:left w:val="none" w:sz="0" w:space="0" w:color="auto"/>
                        <w:bottom w:val="none" w:sz="0" w:space="0" w:color="auto"/>
                        <w:right w:val="none" w:sz="0" w:space="0" w:color="auto"/>
                      </w:divBdr>
                    </w:div>
                  </w:divsChild>
                </w:div>
                <w:div w:id="32970488">
                  <w:marLeft w:val="0"/>
                  <w:marRight w:val="0"/>
                  <w:marTop w:val="0"/>
                  <w:marBottom w:val="0"/>
                  <w:divBdr>
                    <w:top w:val="none" w:sz="0" w:space="0" w:color="auto"/>
                    <w:left w:val="none" w:sz="0" w:space="0" w:color="auto"/>
                    <w:bottom w:val="none" w:sz="0" w:space="0" w:color="auto"/>
                    <w:right w:val="none" w:sz="0" w:space="0" w:color="auto"/>
                  </w:divBdr>
                  <w:divsChild>
                    <w:div w:id="925727055">
                      <w:marLeft w:val="0"/>
                      <w:marRight w:val="0"/>
                      <w:marTop w:val="0"/>
                      <w:marBottom w:val="0"/>
                      <w:divBdr>
                        <w:top w:val="none" w:sz="0" w:space="0" w:color="auto"/>
                        <w:left w:val="none" w:sz="0" w:space="0" w:color="auto"/>
                        <w:bottom w:val="none" w:sz="0" w:space="0" w:color="auto"/>
                        <w:right w:val="none" w:sz="0" w:space="0" w:color="auto"/>
                      </w:divBdr>
                    </w:div>
                  </w:divsChild>
                </w:div>
                <w:div w:id="1413622593">
                  <w:marLeft w:val="0"/>
                  <w:marRight w:val="0"/>
                  <w:marTop w:val="0"/>
                  <w:marBottom w:val="0"/>
                  <w:divBdr>
                    <w:top w:val="none" w:sz="0" w:space="0" w:color="auto"/>
                    <w:left w:val="none" w:sz="0" w:space="0" w:color="auto"/>
                    <w:bottom w:val="none" w:sz="0" w:space="0" w:color="auto"/>
                    <w:right w:val="none" w:sz="0" w:space="0" w:color="auto"/>
                  </w:divBdr>
                  <w:divsChild>
                    <w:div w:id="647248909">
                      <w:marLeft w:val="0"/>
                      <w:marRight w:val="0"/>
                      <w:marTop w:val="0"/>
                      <w:marBottom w:val="0"/>
                      <w:divBdr>
                        <w:top w:val="none" w:sz="0" w:space="0" w:color="auto"/>
                        <w:left w:val="none" w:sz="0" w:space="0" w:color="auto"/>
                        <w:bottom w:val="none" w:sz="0" w:space="0" w:color="auto"/>
                        <w:right w:val="none" w:sz="0" w:space="0" w:color="auto"/>
                      </w:divBdr>
                    </w:div>
                  </w:divsChild>
                </w:div>
                <w:div w:id="1259406329">
                  <w:marLeft w:val="0"/>
                  <w:marRight w:val="0"/>
                  <w:marTop w:val="0"/>
                  <w:marBottom w:val="0"/>
                  <w:divBdr>
                    <w:top w:val="none" w:sz="0" w:space="0" w:color="auto"/>
                    <w:left w:val="none" w:sz="0" w:space="0" w:color="auto"/>
                    <w:bottom w:val="none" w:sz="0" w:space="0" w:color="auto"/>
                    <w:right w:val="none" w:sz="0" w:space="0" w:color="auto"/>
                  </w:divBdr>
                  <w:divsChild>
                    <w:div w:id="1626889501">
                      <w:marLeft w:val="0"/>
                      <w:marRight w:val="0"/>
                      <w:marTop w:val="0"/>
                      <w:marBottom w:val="0"/>
                      <w:divBdr>
                        <w:top w:val="none" w:sz="0" w:space="0" w:color="auto"/>
                        <w:left w:val="none" w:sz="0" w:space="0" w:color="auto"/>
                        <w:bottom w:val="none" w:sz="0" w:space="0" w:color="auto"/>
                        <w:right w:val="none" w:sz="0" w:space="0" w:color="auto"/>
                      </w:divBdr>
                    </w:div>
                  </w:divsChild>
                </w:div>
                <w:div w:id="566845563">
                  <w:marLeft w:val="0"/>
                  <w:marRight w:val="0"/>
                  <w:marTop w:val="0"/>
                  <w:marBottom w:val="0"/>
                  <w:divBdr>
                    <w:top w:val="none" w:sz="0" w:space="0" w:color="auto"/>
                    <w:left w:val="none" w:sz="0" w:space="0" w:color="auto"/>
                    <w:bottom w:val="none" w:sz="0" w:space="0" w:color="auto"/>
                    <w:right w:val="none" w:sz="0" w:space="0" w:color="auto"/>
                  </w:divBdr>
                  <w:divsChild>
                    <w:div w:id="48461546">
                      <w:marLeft w:val="0"/>
                      <w:marRight w:val="0"/>
                      <w:marTop w:val="0"/>
                      <w:marBottom w:val="0"/>
                      <w:divBdr>
                        <w:top w:val="none" w:sz="0" w:space="0" w:color="auto"/>
                        <w:left w:val="none" w:sz="0" w:space="0" w:color="auto"/>
                        <w:bottom w:val="none" w:sz="0" w:space="0" w:color="auto"/>
                        <w:right w:val="none" w:sz="0" w:space="0" w:color="auto"/>
                      </w:divBdr>
                    </w:div>
                  </w:divsChild>
                </w:div>
                <w:div w:id="1532960959">
                  <w:marLeft w:val="0"/>
                  <w:marRight w:val="0"/>
                  <w:marTop w:val="0"/>
                  <w:marBottom w:val="0"/>
                  <w:divBdr>
                    <w:top w:val="none" w:sz="0" w:space="0" w:color="auto"/>
                    <w:left w:val="none" w:sz="0" w:space="0" w:color="auto"/>
                    <w:bottom w:val="none" w:sz="0" w:space="0" w:color="auto"/>
                    <w:right w:val="none" w:sz="0" w:space="0" w:color="auto"/>
                  </w:divBdr>
                  <w:divsChild>
                    <w:div w:id="40911652">
                      <w:marLeft w:val="0"/>
                      <w:marRight w:val="0"/>
                      <w:marTop w:val="0"/>
                      <w:marBottom w:val="0"/>
                      <w:divBdr>
                        <w:top w:val="none" w:sz="0" w:space="0" w:color="auto"/>
                        <w:left w:val="none" w:sz="0" w:space="0" w:color="auto"/>
                        <w:bottom w:val="none" w:sz="0" w:space="0" w:color="auto"/>
                        <w:right w:val="none" w:sz="0" w:space="0" w:color="auto"/>
                      </w:divBdr>
                    </w:div>
                  </w:divsChild>
                </w:div>
                <w:div w:id="154880962">
                  <w:marLeft w:val="0"/>
                  <w:marRight w:val="0"/>
                  <w:marTop w:val="0"/>
                  <w:marBottom w:val="0"/>
                  <w:divBdr>
                    <w:top w:val="none" w:sz="0" w:space="0" w:color="auto"/>
                    <w:left w:val="none" w:sz="0" w:space="0" w:color="auto"/>
                    <w:bottom w:val="none" w:sz="0" w:space="0" w:color="auto"/>
                    <w:right w:val="none" w:sz="0" w:space="0" w:color="auto"/>
                  </w:divBdr>
                  <w:divsChild>
                    <w:div w:id="1375081026">
                      <w:marLeft w:val="0"/>
                      <w:marRight w:val="0"/>
                      <w:marTop w:val="0"/>
                      <w:marBottom w:val="0"/>
                      <w:divBdr>
                        <w:top w:val="none" w:sz="0" w:space="0" w:color="auto"/>
                        <w:left w:val="none" w:sz="0" w:space="0" w:color="auto"/>
                        <w:bottom w:val="none" w:sz="0" w:space="0" w:color="auto"/>
                        <w:right w:val="none" w:sz="0" w:space="0" w:color="auto"/>
                      </w:divBdr>
                    </w:div>
                  </w:divsChild>
                </w:div>
                <w:div w:id="10882442">
                  <w:marLeft w:val="0"/>
                  <w:marRight w:val="0"/>
                  <w:marTop w:val="0"/>
                  <w:marBottom w:val="0"/>
                  <w:divBdr>
                    <w:top w:val="none" w:sz="0" w:space="0" w:color="auto"/>
                    <w:left w:val="none" w:sz="0" w:space="0" w:color="auto"/>
                    <w:bottom w:val="none" w:sz="0" w:space="0" w:color="auto"/>
                    <w:right w:val="none" w:sz="0" w:space="0" w:color="auto"/>
                  </w:divBdr>
                  <w:divsChild>
                    <w:div w:id="1627008750">
                      <w:marLeft w:val="0"/>
                      <w:marRight w:val="0"/>
                      <w:marTop w:val="0"/>
                      <w:marBottom w:val="0"/>
                      <w:divBdr>
                        <w:top w:val="none" w:sz="0" w:space="0" w:color="auto"/>
                        <w:left w:val="none" w:sz="0" w:space="0" w:color="auto"/>
                        <w:bottom w:val="none" w:sz="0" w:space="0" w:color="auto"/>
                        <w:right w:val="none" w:sz="0" w:space="0" w:color="auto"/>
                      </w:divBdr>
                    </w:div>
                  </w:divsChild>
                </w:div>
                <w:div w:id="944464026">
                  <w:marLeft w:val="0"/>
                  <w:marRight w:val="0"/>
                  <w:marTop w:val="0"/>
                  <w:marBottom w:val="0"/>
                  <w:divBdr>
                    <w:top w:val="none" w:sz="0" w:space="0" w:color="auto"/>
                    <w:left w:val="none" w:sz="0" w:space="0" w:color="auto"/>
                    <w:bottom w:val="none" w:sz="0" w:space="0" w:color="auto"/>
                    <w:right w:val="none" w:sz="0" w:space="0" w:color="auto"/>
                  </w:divBdr>
                  <w:divsChild>
                    <w:div w:id="1772816820">
                      <w:marLeft w:val="0"/>
                      <w:marRight w:val="0"/>
                      <w:marTop w:val="0"/>
                      <w:marBottom w:val="0"/>
                      <w:divBdr>
                        <w:top w:val="none" w:sz="0" w:space="0" w:color="auto"/>
                        <w:left w:val="none" w:sz="0" w:space="0" w:color="auto"/>
                        <w:bottom w:val="none" w:sz="0" w:space="0" w:color="auto"/>
                        <w:right w:val="none" w:sz="0" w:space="0" w:color="auto"/>
                      </w:divBdr>
                    </w:div>
                  </w:divsChild>
                </w:div>
                <w:div w:id="515077674">
                  <w:marLeft w:val="0"/>
                  <w:marRight w:val="0"/>
                  <w:marTop w:val="0"/>
                  <w:marBottom w:val="0"/>
                  <w:divBdr>
                    <w:top w:val="none" w:sz="0" w:space="0" w:color="auto"/>
                    <w:left w:val="none" w:sz="0" w:space="0" w:color="auto"/>
                    <w:bottom w:val="none" w:sz="0" w:space="0" w:color="auto"/>
                    <w:right w:val="none" w:sz="0" w:space="0" w:color="auto"/>
                  </w:divBdr>
                  <w:divsChild>
                    <w:div w:id="644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7318">
              <w:marLeft w:val="0"/>
              <w:marRight w:val="0"/>
              <w:marTop w:val="0"/>
              <w:marBottom w:val="0"/>
              <w:divBdr>
                <w:top w:val="none" w:sz="0" w:space="0" w:color="auto"/>
                <w:left w:val="none" w:sz="0" w:space="0" w:color="auto"/>
                <w:bottom w:val="none" w:sz="0" w:space="0" w:color="auto"/>
                <w:right w:val="none" w:sz="0" w:space="0" w:color="auto"/>
              </w:divBdr>
              <w:divsChild>
                <w:div w:id="1424958837">
                  <w:marLeft w:val="0"/>
                  <w:marRight w:val="0"/>
                  <w:marTop w:val="0"/>
                  <w:marBottom w:val="0"/>
                  <w:divBdr>
                    <w:top w:val="none" w:sz="0" w:space="0" w:color="auto"/>
                    <w:left w:val="none" w:sz="0" w:space="0" w:color="auto"/>
                    <w:bottom w:val="none" w:sz="0" w:space="0" w:color="auto"/>
                    <w:right w:val="none" w:sz="0" w:space="0" w:color="auto"/>
                  </w:divBdr>
                </w:div>
              </w:divsChild>
            </w:div>
            <w:div w:id="659385416">
              <w:marLeft w:val="0"/>
              <w:marRight w:val="0"/>
              <w:marTop w:val="0"/>
              <w:marBottom w:val="0"/>
              <w:divBdr>
                <w:top w:val="none" w:sz="0" w:space="0" w:color="auto"/>
                <w:left w:val="none" w:sz="0" w:space="0" w:color="auto"/>
                <w:bottom w:val="none" w:sz="0" w:space="0" w:color="auto"/>
                <w:right w:val="none" w:sz="0" w:space="0" w:color="auto"/>
              </w:divBdr>
              <w:divsChild>
                <w:div w:id="1236820040">
                  <w:marLeft w:val="0"/>
                  <w:marRight w:val="0"/>
                  <w:marTop w:val="0"/>
                  <w:marBottom w:val="0"/>
                  <w:divBdr>
                    <w:top w:val="none" w:sz="0" w:space="0" w:color="auto"/>
                    <w:left w:val="none" w:sz="0" w:space="0" w:color="auto"/>
                    <w:bottom w:val="none" w:sz="0" w:space="0" w:color="auto"/>
                    <w:right w:val="none" w:sz="0" w:space="0" w:color="auto"/>
                  </w:divBdr>
                  <w:divsChild>
                    <w:div w:id="111831840">
                      <w:marLeft w:val="0"/>
                      <w:marRight w:val="0"/>
                      <w:marTop w:val="0"/>
                      <w:marBottom w:val="0"/>
                      <w:divBdr>
                        <w:top w:val="none" w:sz="0" w:space="0" w:color="auto"/>
                        <w:left w:val="none" w:sz="0" w:space="0" w:color="auto"/>
                        <w:bottom w:val="none" w:sz="0" w:space="0" w:color="auto"/>
                        <w:right w:val="none" w:sz="0" w:space="0" w:color="auto"/>
                      </w:divBdr>
                    </w:div>
                  </w:divsChild>
                </w:div>
                <w:div w:id="476382482">
                  <w:marLeft w:val="0"/>
                  <w:marRight w:val="0"/>
                  <w:marTop w:val="0"/>
                  <w:marBottom w:val="0"/>
                  <w:divBdr>
                    <w:top w:val="none" w:sz="0" w:space="0" w:color="auto"/>
                    <w:left w:val="none" w:sz="0" w:space="0" w:color="auto"/>
                    <w:bottom w:val="none" w:sz="0" w:space="0" w:color="auto"/>
                    <w:right w:val="none" w:sz="0" w:space="0" w:color="auto"/>
                  </w:divBdr>
                  <w:divsChild>
                    <w:div w:id="1509053490">
                      <w:marLeft w:val="0"/>
                      <w:marRight w:val="0"/>
                      <w:marTop w:val="0"/>
                      <w:marBottom w:val="0"/>
                      <w:divBdr>
                        <w:top w:val="none" w:sz="0" w:space="0" w:color="auto"/>
                        <w:left w:val="none" w:sz="0" w:space="0" w:color="auto"/>
                        <w:bottom w:val="none" w:sz="0" w:space="0" w:color="auto"/>
                        <w:right w:val="none" w:sz="0" w:space="0" w:color="auto"/>
                      </w:divBdr>
                    </w:div>
                  </w:divsChild>
                </w:div>
                <w:div w:id="378743306">
                  <w:marLeft w:val="0"/>
                  <w:marRight w:val="0"/>
                  <w:marTop w:val="0"/>
                  <w:marBottom w:val="0"/>
                  <w:divBdr>
                    <w:top w:val="none" w:sz="0" w:space="0" w:color="auto"/>
                    <w:left w:val="none" w:sz="0" w:space="0" w:color="auto"/>
                    <w:bottom w:val="none" w:sz="0" w:space="0" w:color="auto"/>
                    <w:right w:val="none" w:sz="0" w:space="0" w:color="auto"/>
                  </w:divBdr>
                  <w:divsChild>
                    <w:div w:id="331303228">
                      <w:marLeft w:val="0"/>
                      <w:marRight w:val="0"/>
                      <w:marTop w:val="0"/>
                      <w:marBottom w:val="0"/>
                      <w:divBdr>
                        <w:top w:val="none" w:sz="0" w:space="0" w:color="auto"/>
                        <w:left w:val="none" w:sz="0" w:space="0" w:color="auto"/>
                        <w:bottom w:val="none" w:sz="0" w:space="0" w:color="auto"/>
                        <w:right w:val="none" w:sz="0" w:space="0" w:color="auto"/>
                      </w:divBdr>
                    </w:div>
                  </w:divsChild>
                </w:div>
                <w:div w:id="330446878">
                  <w:marLeft w:val="0"/>
                  <w:marRight w:val="0"/>
                  <w:marTop w:val="0"/>
                  <w:marBottom w:val="0"/>
                  <w:divBdr>
                    <w:top w:val="none" w:sz="0" w:space="0" w:color="auto"/>
                    <w:left w:val="none" w:sz="0" w:space="0" w:color="auto"/>
                    <w:bottom w:val="none" w:sz="0" w:space="0" w:color="auto"/>
                    <w:right w:val="none" w:sz="0" w:space="0" w:color="auto"/>
                  </w:divBdr>
                  <w:divsChild>
                    <w:div w:id="1143036164">
                      <w:marLeft w:val="0"/>
                      <w:marRight w:val="0"/>
                      <w:marTop w:val="0"/>
                      <w:marBottom w:val="0"/>
                      <w:divBdr>
                        <w:top w:val="none" w:sz="0" w:space="0" w:color="auto"/>
                        <w:left w:val="none" w:sz="0" w:space="0" w:color="auto"/>
                        <w:bottom w:val="none" w:sz="0" w:space="0" w:color="auto"/>
                        <w:right w:val="none" w:sz="0" w:space="0" w:color="auto"/>
                      </w:divBdr>
                    </w:div>
                  </w:divsChild>
                </w:div>
                <w:div w:id="337392426">
                  <w:marLeft w:val="0"/>
                  <w:marRight w:val="0"/>
                  <w:marTop w:val="0"/>
                  <w:marBottom w:val="0"/>
                  <w:divBdr>
                    <w:top w:val="none" w:sz="0" w:space="0" w:color="auto"/>
                    <w:left w:val="none" w:sz="0" w:space="0" w:color="auto"/>
                    <w:bottom w:val="none" w:sz="0" w:space="0" w:color="auto"/>
                    <w:right w:val="none" w:sz="0" w:space="0" w:color="auto"/>
                  </w:divBdr>
                  <w:divsChild>
                    <w:div w:id="1875072633">
                      <w:marLeft w:val="0"/>
                      <w:marRight w:val="0"/>
                      <w:marTop w:val="0"/>
                      <w:marBottom w:val="0"/>
                      <w:divBdr>
                        <w:top w:val="none" w:sz="0" w:space="0" w:color="auto"/>
                        <w:left w:val="none" w:sz="0" w:space="0" w:color="auto"/>
                        <w:bottom w:val="none" w:sz="0" w:space="0" w:color="auto"/>
                        <w:right w:val="none" w:sz="0" w:space="0" w:color="auto"/>
                      </w:divBdr>
                    </w:div>
                  </w:divsChild>
                </w:div>
                <w:div w:id="814026514">
                  <w:marLeft w:val="0"/>
                  <w:marRight w:val="0"/>
                  <w:marTop w:val="0"/>
                  <w:marBottom w:val="0"/>
                  <w:divBdr>
                    <w:top w:val="none" w:sz="0" w:space="0" w:color="auto"/>
                    <w:left w:val="none" w:sz="0" w:space="0" w:color="auto"/>
                    <w:bottom w:val="none" w:sz="0" w:space="0" w:color="auto"/>
                    <w:right w:val="none" w:sz="0" w:space="0" w:color="auto"/>
                  </w:divBdr>
                  <w:divsChild>
                    <w:div w:id="1891722148">
                      <w:marLeft w:val="0"/>
                      <w:marRight w:val="0"/>
                      <w:marTop w:val="0"/>
                      <w:marBottom w:val="0"/>
                      <w:divBdr>
                        <w:top w:val="none" w:sz="0" w:space="0" w:color="auto"/>
                        <w:left w:val="none" w:sz="0" w:space="0" w:color="auto"/>
                        <w:bottom w:val="none" w:sz="0" w:space="0" w:color="auto"/>
                        <w:right w:val="none" w:sz="0" w:space="0" w:color="auto"/>
                      </w:divBdr>
                    </w:div>
                  </w:divsChild>
                </w:div>
                <w:div w:id="1853838276">
                  <w:marLeft w:val="0"/>
                  <w:marRight w:val="0"/>
                  <w:marTop w:val="0"/>
                  <w:marBottom w:val="0"/>
                  <w:divBdr>
                    <w:top w:val="none" w:sz="0" w:space="0" w:color="auto"/>
                    <w:left w:val="none" w:sz="0" w:space="0" w:color="auto"/>
                    <w:bottom w:val="none" w:sz="0" w:space="0" w:color="auto"/>
                    <w:right w:val="none" w:sz="0" w:space="0" w:color="auto"/>
                  </w:divBdr>
                  <w:divsChild>
                    <w:div w:id="1123188581">
                      <w:marLeft w:val="0"/>
                      <w:marRight w:val="0"/>
                      <w:marTop w:val="0"/>
                      <w:marBottom w:val="0"/>
                      <w:divBdr>
                        <w:top w:val="none" w:sz="0" w:space="0" w:color="auto"/>
                        <w:left w:val="none" w:sz="0" w:space="0" w:color="auto"/>
                        <w:bottom w:val="none" w:sz="0" w:space="0" w:color="auto"/>
                        <w:right w:val="none" w:sz="0" w:space="0" w:color="auto"/>
                      </w:divBdr>
                    </w:div>
                  </w:divsChild>
                </w:div>
                <w:div w:id="1225943609">
                  <w:marLeft w:val="0"/>
                  <w:marRight w:val="0"/>
                  <w:marTop w:val="0"/>
                  <w:marBottom w:val="0"/>
                  <w:divBdr>
                    <w:top w:val="none" w:sz="0" w:space="0" w:color="auto"/>
                    <w:left w:val="none" w:sz="0" w:space="0" w:color="auto"/>
                    <w:bottom w:val="none" w:sz="0" w:space="0" w:color="auto"/>
                    <w:right w:val="none" w:sz="0" w:space="0" w:color="auto"/>
                  </w:divBdr>
                  <w:divsChild>
                    <w:div w:id="3958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5464">
          <w:marLeft w:val="0"/>
          <w:marRight w:val="0"/>
          <w:marTop w:val="0"/>
          <w:marBottom w:val="0"/>
          <w:divBdr>
            <w:top w:val="none" w:sz="0" w:space="0" w:color="auto"/>
            <w:left w:val="none" w:sz="0" w:space="0" w:color="auto"/>
            <w:bottom w:val="none" w:sz="0" w:space="0" w:color="auto"/>
            <w:right w:val="none" w:sz="0" w:space="0" w:color="auto"/>
          </w:divBdr>
          <w:divsChild>
            <w:div w:id="1377699928">
              <w:marLeft w:val="0"/>
              <w:marRight w:val="0"/>
              <w:marTop w:val="0"/>
              <w:marBottom w:val="0"/>
              <w:divBdr>
                <w:top w:val="none" w:sz="0" w:space="0" w:color="auto"/>
                <w:left w:val="none" w:sz="0" w:space="0" w:color="auto"/>
                <w:bottom w:val="none" w:sz="0" w:space="0" w:color="auto"/>
                <w:right w:val="none" w:sz="0" w:space="0" w:color="auto"/>
              </w:divBdr>
              <w:divsChild>
                <w:div w:id="929510826">
                  <w:marLeft w:val="0"/>
                  <w:marRight w:val="0"/>
                  <w:marTop w:val="0"/>
                  <w:marBottom w:val="0"/>
                  <w:divBdr>
                    <w:top w:val="none" w:sz="0" w:space="0" w:color="auto"/>
                    <w:left w:val="none" w:sz="0" w:space="0" w:color="auto"/>
                    <w:bottom w:val="none" w:sz="0" w:space="0" w:color="auto"/>
                    <w:right w:val="none" w:sz="0" w:space="0" w:color="auto"/>
                  </w:divBdr>
                </w:div>
              </w:divsChild>
            </w:div>
            <w:div w:id="2023043266">
              <w:marLeft w:val="0"/>
              <w:marRight w:val="0"/>
              <w:marTop w:val="0"/>
              <w:marBottom w:val="0"/>
              <w:divBdr>
                <w:top w:val="none" w:sz="0" w:space="0" w:color="auto"/>
                <w:left w:val="none" w:sz="0" w:space="0" w:color="auto"/>
                <w:bottom w:val="none" w:sz="0" w:space="0" w:color="auto"/>
                <w:right w:val="none" w:sz="0" w:space="0" w:color="auto"/>
              </w:divBdr>
              <w:divsChild>
                <w:div w:id="319306949">
                  <w:marLeft w:val="0"/>
                  <w:marRight w:val="0"/>
                  <w:marTop w:val="0"/>
                  <w:marBottom w:val="0"/>
                  <w:divBdr>
                    <w:top w:val="none" w:sz="0" w:space="0" w:color="auto"/>
                    <w:left w:val="none" w:sz="0" w:space="0" w:color="auto"/>
                    <w:bottom w:val="none" w:sz="0" w:space="0" w:color="auto"/>
                    <w:right w:val="none" w:sz="0" w:space="0" w:color="auto"/>
                  </w:divBdr>
                </w:div>
              </w:divsChild>
            </w:div>
            <w:div w:id="1781410680">
              <w:marLeft w:val="0"/>
              <w:marRight w:val="0"/>
              <w:marTop w:val="0"/>
              <w:marBottom w:val="0"/>
              <w:divBdr>
                <w:top w:val="none" w:sz="0" w:space="0" w:color="auto"/>
                <w:left w:val="none" w:sz="0" w:space="0" w:color="auto"/>
                <w:bottom w:val="none" w:sz="0" w:space="0" w:color="auto"/>
                <w:right w:val="none" w:sz="0" w:space="0" w:color="auto"/>
              </w:divBdr>
              <w:divsChild>
                <w:div w:id="266039854">
                  <w:marLeft w:val="0"/>
                  <w:marRight w:val="0"/>
                  <w:marTop w:val="0"/>
                  <w:marBottom w:val="0"/>
                  <w:divBdr>
                    <w:top w:val="none" w:sz="0" w:space="0" w:color="auto"/>
                    <w:left w:val="none" w:sz="0" w:space="0" w:color="auto"/>
                    <w:bottom w:val="none" w:sz="0" w:space="0" w:color="auto"/>
                    <w:right w:val="none" w:sz="0" w:space="0" w:color="auto"/>
                  </w:divBdr>
                </w:div>
              </w:divsChild>
            </w:div>
            <w:div w:id="1945916469">
              <w:marLeft w:val="0"/>
              <w:marRight w:val="0"/>
              <w:marTop w:val="0"/>
              <w:marBottom w:val="0"/>
              <w:divBdr>
                <w:top w:val="none" w:sz="0" w:space="0" w:color="auto"/>
                <w:left w:val="none" w:sz="0" w:space="0" w:color="auto"/>
                <w:bottom w:val="none" w:sz="0" w:space="0" w:color="auto"/>
                <w:right w:val="none" w:sz="0" w:space="0" w:color="auto"/>
              </w:divBdr>
              <w:divsChild>
                <w:div w:id="935552150">
                  <w:marLeft w:val="0"/>
                  <w:marRight w:val="0"/>
                  <w:marTop w:val="0"/>
                  <w:marBottom w:val="0"/>
                  <w:divBdr>
                    <w:top w:val="none" w:sz="0" w:space="0" w:color="auto"/>
                    <w:left w:val="none" w:sz="0" w:space="0" w:color="auto"/>
                    <w:bottom w:val="none" w:sz="0" w:space="0" w:color="auto"/>
                    <w:right w:val="none" w:sz="0" w:space="0" w:color="auto"/>
                  </w:divBdr>
                </w:div>
              </w:divsChild>
            </w:div>
            <w:div w:id="471287053">
              <w:marLeft w:val="0"/>
              <w:marRight w:val="0"/>
              <w:marTop w:val="0"/>
              <w:marBottom w:val="0"/>
              <w:divBdr>
                <w:top w:val="none" w:sz="0" w:space="0" w:color="auto"/>
                <w:left w:val="none" w:sz="0" w:space="0" w:color="auto"/>
                <w:bottom w:val="none" w:sz="0" w:space="0" w:color="auto"/>
                <w:right w:val="none" w:sz="0" w:space="0" w:color="auto"/>
              </w:divBdr>
              <w:divsChild>
                <w:div w:id="1225070052">
                  <w:marLeft w:val="0"/>
                  <w:marRight w:val="0"/>
                  <w:marTop w:val="0"/>
                  <w:marBottom w:val="0"/>
                  <w:divBdr>
                    <w:top w:val="none" w:sz="0" w:space="0" w:color="auto"/>
                    <w:left w:val="none" w:sz="0" w:space="0" w:color="auto"/>
                    <w:bottom w:val="none" w:sz="0" w:space="0" w:color="auto"/>
                    <w:right w:val="none" w:sz="0" w:space="0" w:color="auto"/>
                  </w:divBdr>
                  <w:divsChild>
                    <w:div w:id="148326774">
                      <w:marLeft w:val="0"/>
                      <w:marRight w:val="0"/>
                      <w:marTop w:val="0"/>
                      <w:marBottom w:val="0"/>
                      <w:divBdr>
                        <w:top w:val="none" w:sz="0" w:space="0" w:color="auto"/>
                        <w:left w:val="none" w:sz="0" w:space="0" w:color="auto"/>
                        <w:bottom w:val="none" w:sz="0" w:space="0" w:color="auto"/>
                        <w:right w:val="none" w:sz="0" w:space="0" w:color="auto"/>
                      </w:divBdr>
                    </w:div>
                  </w:divsChild>
                </w:div>
                <w:div w:id="1647978675">
                  <w:marLeft w:val="0"/>
                  <w:marRight w:val="0"/>
                  <w:marTop w:val="0"/>
                  <w:marBottom w:val="0"/>
                  <w:divBdr>
                    <w:top w:val="none" w:sz="0" w:space="0" w:color="auto"/>
                    <w:left w:val="none" w:sz="0" w:space="0" w:color="auto"/>
                    <w:bottom w:val="none" w:sz="0" w:space="0" w:color="auto"/>
                    <w:right w:val="none" w:sz="0" w:space="0" w:color="auto"/>
                  </w:divBdr>
                  <w:divsChild>
                    <w:div w:id="1523400621">
                      <w:marLeft w:val="0"/>
                      <w:marRight w:val="0"/>
                      <w:marTop w:val="0"/>
                      <w:marBottom w:val="0"/>
                      <w:divBdr>
                        <w:top w:val="none" w:sz="0" w:space="0" w:color="auto"/>
                        <w:left w:val="none" w:sz="0" w:space="0" w:color="auto"/>
                        <w:bottom w:val="none" w:sz="0" w:space="0" w:color="auto"/>
                        <w:right w:val="none" w:sz="0" w:space="0" w:color="auto"/>
                      </w:divBdr>
                    </w:div>
                  </w:divsChild>
                </w:div>
                <w:div w:id="1434982929">
                  <w:marLeft w:val="0"/>
                  <w:marRight w:val="0"/>
                  <w:marTop w:val="0"/>
                  <w:marBottom w:val="0"/>
                  <w:divBdr>
                    <w:top w:val="none" w:sz="0" w:space="0" w:color="auto"/>
                    <w:left w:val="none" w:sz="0" w:space="0" w:color="auto"/>
                    <w:bottom w:val="none" w:sz="0" w:space="0" w:color="auto"/>
                    <w:right w:val="none" w:sz="0" w:space="0" w:color="auto"/>
                  </w:divBdr>
                  <w:divsChild>
                    <w:div w:id="2030594294">
                      <w:marLeft w:val="0"/>
                      <w:marRight w:val="0"/>
                      <w:marTop w:val="0"/>
                      <w:marBottom w:val="0"/>
                      <w:divBdr>
                        <w:top w:val="none" w:sz="0" w:space="0" w:color="auto"/>
                        <w:left w:val="none" w:sz="0" w:space="0" w:color="auto"/>
                        <w:bottom w:val="none" w:sz="0" w:space="0" w:color="auto"/>
                        <w:right w:val="none" w:sz="0" w:space="0" w:color="auto"/>
                      </w:divBdr>
                    </w:div>
                  </w:divsChild>
                </w:div>
                <w:div w:id="681854878">
                  <w:marLeft w:val="0"/>
                  <w:marRight w:val="0"/>
                  <w:marTop w:val="0"/>
                  <w:marBottom w:val="0"/>
                  <w:divBdr>
                    <w:top w:val="none" w:sz="0" w:space="0" w:color="auto"/>
                    <w:left w:val="none" w:sz="0" w:space="0" w:color="auto"/>
                    <w:bottom w:val="none" w:sz="0" w:space="0" w:color="auto"/>
                    <w:right w:val="none" w:sz="0" w:space="0" w:color="auto"/>
                  </w:divBdr>
                  <w:divsChild>
                    <w:div w:id="346834953">
                      <w:marLeft w:val="0"/>
                      <w:marRight w:val="0"/>
                      <w:marTop w:val="0"/>
                      <w:marBottom w:val="0"/>
                      <w:divBdr>
                        <w:top w:val="none" w:sz="0" w:space="0" w:color="auto"/>
                        <w:left w:val="none" w:sz="0" w:space="0" w:color="auto"/>
                        <w:bottom w:val="none" w:sz="0" w:space="0" w:color="auto"/>
                        <w:right w:val="none" w:sz="0" w:space="0" w:color="auto"/>
                      </w:divBdr>
                    </w:div>
                  </w:divsChild>
                </w:div>
                <w:div w:id="755368707">
                  <w:marLeft w:val="0"/>
                  <w:marRight w:val="0"/>
                  <w:marTop w:val="0"/>
                  <w:marBottom w:val="0"/>
                  <w:divBdr>
                    <w:top w:val="none" w:sz="0" w:space="0" w:color="auto"/>
                    <w:left w:val="none" w:sz="0" w:space="0" w:color="auto"/>
                    <w:bottom w:val="none" w:sz="0" w:space="0" w:color="auto"/>
                    <w:right w:val="none" w:sz="0" w:space="0" w:color="auto"/>
                  </w:divBdr>
                  <w:divsChild>
                    <w:div w:id="686248203">
                      <w:marLeft w:val="0"/>
                      <w:marRight w:val="0"/>
                      <w:marTop w:val="0"/>
                      <w:marBottom w:val="0"/>
                      <w:divBdr>
                        <w:top w:val="none" w:sz="0" w:space="0" w:color="auto"/>
                        <w:left w:val="none" w:sz="0" w:space="0" w:color="auto"/>
                        <w:bottom w:val="none" w:sz="0" w:space="0" w:color="auto"/>
                        <w:right w:val="none" w:sz="0" w:space="0" w:color="auto"/>
                      </w:divBdr>
                    </w:div>
                  </w:divsChild>
                </w:div>
                <w:div w:id="183372864">
                  <w:marLeft w:val="0"/>
                  <w:marRight w:val="0"/>
                  <w:marTop w:val="0"/>
                  <w:marBottom w:val="0"/>
                  <w:divBdr>
                    <w:top w:val="none" w:sz="0" w:space="0" w:color="auto"/>
                    <w:left w:val="none" w:sz="0" w:space="0" w:color="auto"/>
                    <w:bottom w:val="none" w:sz="0" w:space="0" w:color="auto"/>
                    <w:right w:val="none" w:sz="0" w:space="0" w:color="auto"/>
                  </w:divBdr>
                  <w:divsChild>
                    <w:div w:id="615913060">
                      <w:marLeft w:val="0"/>
                      <w:marRight w:val="0"/>
                      <w:marTop w:val="0"/>
                      <w:marBottom w:val="0"/>
                      <w:divBdr>
                        <w:top w:val="none" w:sz="0" w:space="0" w:color="auto"/>
                        <w:left w:val="none" w:sz="0" w:space="0" w:color="auto"/>
                        <w:bottom w:val="none" w:sz="0" w:space="0" w:color="auto"/>
                        <w:right w:val="none" w:sz="0" w:space="0" w:color="auto"/>
                      </w:divBdr>
                    </w:div>
                  </w:divsChild>
                </w:div>
                <w:div w:id="413749477">
                  <w:marLeft w:val="0"/>
                  <w:marRight w:val="0"/>
                  <w:marTop w:val="0"/>
                  <w:marBottom w:val="0"/>
                  <w:divBdr>
                    <w:top w:val="none" w:sz="0" w:space="0" w:color="auto"/>
                    <w:left w:val="none" w:sz="0" w:space="0" w:color="auto"/>
                    <w:bottom w:val="none" w:sz="0" w:space="0" w:color="auto"/>
                    <w:right w:val="none" w:sz="0" w:space="0" w:color="auto"/>
                  </w:divBdr>
                  <w:divsChild>
                    <w:div w:id="1822652835">
                      <w:marLeft w:val="0"/>
                      <w:marRight w:val="0"/>
                      <w:marTop w:val="0"/>
                      <w:marBottom w:val="0"/>
                      <w:divBdr>
                        <w:top w:val="none" w:sz="0" w:space="0" w:color="auto"/>
                        <w:left w:val="none" w:sz="0" w:space="0" w:color="auto"/>
                        <w:bottom w:val="none" w:sz="0" w:space="0" w:color="auto"/>
                        <w:right w:val="none" w:sz="0" w:space="0" w:color="auto"/>
                      </w:divBdr>
                    </w:div>
                  </w:divsChild>
                </w:div>
                <w:div w:id="1102262016">
                  <w:marLeft w:val="0"/>
                  <w:marRight w:val="0"/>
                  <w:marTop w:val="0"/>
                  <w:marBottom w:val="0"/>
                  <w:divBdr>
                    <w:top w:val="none" w:sz="0" w:space="0" w:color="auto"/>
                    <w:left w:val="none" w:sz="0" w:space="0" w:color="auto"/>
                    <w:bottom w:val="none" w:sz="0" w:space="0" w:color="auto"/>
                    <w:right w:val="none" w:sz="0" w:space="0" w:color="auto"/>
                  </w:divBdr>
                  <w:divsChild>
                    <w:div w:id="1954481004">
                      <w:marLeft w:val="0"/>
                      <w:marRight w:val="0"/>
                      <w:marTop w:val="0"/>
                      <w:marBottom w:val="0"/>
                      <w:divBdr>
                        <w:top w:val="none" w:sz="0" w:space="0" w:color="auto"/>
                        <w:left w:val="none" w:sz="0" w:space="0" w:color="auto"/>
                        <w:bottom w:val="none" w:sz="0" w:space="0" w:color="auto"/>
                        <w:right w:val="none" w:sz="0" w:space="0" w:color="auto"/>
                      </w:divBdr>
                    </w:div>
                  </w:divsChild>
                </w:div>
                <w:div w:id="271672416">
                  <w:marLeft w:val="0"/>
                  <w:marRight w:val="0"/>
                  <w:marTop w:val="0"/>
                  <w:marBottom w:val="0"/>
                  <w:divBdr>
                    <w:top w:val="none" w:sz="0" w:space="0" w:color="auto"/>
                    <w:left w:val="none" w:sz="0" w:space="0" w:color="auto"/>
                    <w:bottom w:val="none" w:sz="0" w:space="0" w:color="auto"/>
                    <w:right w:val="none" w:sz="0" w:space="0" w:color="auto"/>
                  </w:divBdr>
                  <w:divsChild>
                    <w:div w:id="544026925">
                      <w:marLeft w:val="0"/>
                      <w:marRight w:val="0"/>
                      <w:marTop w:val="0"/>
                      <w:marBottom w:val="0"/>
                      <w:divBdr>
                        <w:top w:val="none" w:sz="0" w:space="0" w:color="auto"/>
                        <w:left w:val="none" w:sz="0" w:space="0" w:color="auto"/>
                        <w:bottom w:val="none" w:sz="0" w:space="0" w:color="auto"/>
                        <w:right w:val="none" w:sz="0" w:space="0" w:color="auto"/>
                      </w:divBdr>
                    </w:div>
                  </w:divsChild>
                </w:div>
                <w:div w:id="1137259302">
                  <w:marLeft w:val="0"/>
                  <w:marRight w:val="0"/>
                  <w:marTop w:val="0"/>
                  <w:marBottom w:val="0"/>
                  <w:divBdr>
                    <w:top w:val="none" w:sz="0" w:space="0" w:color="auto"/>
                    <w:left w:val="none" w:sz="0" w:space="0" w:color="auto"/>
                    <w:bottom w:val="none" w:sz="0" w:space="0" w:color="auto"/>
                    <w:right w:val="none" w:sz="0" w:space="0" w:color="auto"/>
                  </w:divBdr>
                  <w:divsChild>
                    <w:div w:id="1463231562">
                      <w:marLeft w:val="0"/>
                      <w:marRight w:val="0"/>
                      <w:marTop w:val="0"/>
                      <w:marBottom w:val="0"/>
                      <w:divBdr>
                        <w:top w:val="none" w:sz="0" w:space="0" w:color="auto"/>
                        <w:left w:val="none" w:sz="0" w:space="0" w:color="auto"/>
                        <w:bottom w:val="none" w:sz="0" w:space="0" w:color="auto"/>
                        <w:right w:val="none" w:sz="0" w:space="0" w:color="auto"/>
                      </w:divBdr>
                    </w:div>
                  </w:divsChild>
                </w:div>
                <w:div w:id="1869248509">
                  <w:marLeft w:val="0"/>
                  <w:marRight w:val="0"/>
                  <w:marTop w:val="0"/>
                  <w:marBottom w:val="0"/>
                  <w:divBdr>
                    <w:top w:val="none" w:sz="0" w:space="0" w:color="auto"/>
                    <w:left w:val="none" w:sz="0" w:space="0" w:color="auto"/>
                    <w:bottom w:val="none" w:sz="0" w:space="0" w:color="auto"/>
                    <w:right w:val="none" w:sz="0" w:space="0" w:color="auto"/>
                  </w:divBdr>
                  <w:divsChild>
                    <w:div w:id="1166893646">
                      <w:marLeft w:val="0"/>
                      <w:marRight w:val="0"/>
                      <w:marTop w:val="0"/>
                      <w:marBottom w:val="0"/>
                      <w:divBdr>
                        <w:top w:val="none" w:sz="0" w:space="0" w:color="auto"/>
                        <w:left w:val="none" w:sz="0" w:space="0" w:color="auto"/>
                        <w:bottom w:val="none" w:sz="0" w:space="0" w:color="auto"/>
                        <w:right w:val="none" w:sz="0" w:space="0" w:color="auto"/>
                      </w:divBdr>
                    </w:div>
                  </w:divsChild>
                </w:div>
                <w:div w:id="1584952505">
                  <w:marLeft w:val="0"/>
                  <w:marRight w:val="0"/>
                  <w:marTop w:val="0"/>
                  <w:marBottom w:val="0"/>
                  <w:divBdr>
                    <w:top w:val="none" w:sz="0" w:space="0" w:color="auto"/>
                    <w:left w:val="none" w:sz="0" w:space="0" w:color="auto"/>
                    <w:bottom w:val="none" w:sz="0" w:space="0" w:color="auto"/>
                    <w:right w:val="none" w:sz="0" w:space="0" w:color="auto"/>
                  </w:divBdr>
                  <w:divsChild>
                    <w:div w:id="1046639033">
                      <w:marLeft w:val="0"/>
                      <w:marRight w:val="0"/>
                      <w:marTop w:val="0"/>
                      <w:marBottom w:val="0"/>
                      <w:divBdr>
                        <w:top w:val="none" w:sz="0" w:space="0" w:color="auto"/>
                        <w:left w:val="none" w:sz="0" w:space="0" w:color="auto"/>
                        <w:bottom w:val="none" w:sz="0" w:space="0" w:color="auto"/>
                        <w:right w:val="none" w:sz="0" w:space="0" w:color="auto"/>
                      </w:divBdr>
                    </w:div>
                  </w:divsChild>
                </w:div>
                <w:div w:id="738019033">
                  <w:marLeft w:val="0"/>
                  <w:marRight w:val="0"/>
                  <w:marTop w:val="0"/>
                  <w:marBottom w:val="0"/>
                  <w:divBdr>
                    <w:top w:val="none" w:sz="0" w:space="0" w:color="auto"/>
                    <w:left w:val="none" w:sz="0" w:space="0" w:color="auto"/>
                    <w:bottom w:val="none" w:sz="0" w:space="0" w:color="auto"/>
                    <w:right w:val="none" w:sz="0" w:space="0" w:color="auto"/>
                  </w:divBdr>
                  <w:divsChild>
                    <w:div w:id="2066489124">
                      <w:marLeft w:val="0"/>
                      <w:marRight w:val="0"/>
                      <w:marTop w:val="0"/>
                      <w:marBottom w:val="0"/>
                      <w:divBdr>
                        <w:top w:val="none" w:sz="0" w:space="0" w:color="auto"/>
                        <w:left w:val="none" w:sz="0" w:space="0" w:color="auto"/>
                        <w:bottom w:val="none" w:sz="0" w:space="0" w:color="auto"/>
                        <w:right w:val="none" w:sz="0" w:space="0" w:color="auto"/>
                      </w:divBdr>
                    </w:div>
                  </w:divsChild>
                </w:div>
                <w:div w:id="1067726860">
                  <w:marLeft w:val="0"/>
                  <w:marRight w:val="0"/>
                  <w:marTop w:val="0"/>
                  <w:marBottom w:val="0"/>
                  <w:divBdr>
                    <w:top w:val="none" w:sz="0" w:space="0" w:color="auto"/>
                    <w:left w:val="none" w:sz="0" w:space="0" w:color="auto"/>
                    <w:bottom w:val="none" w:sz="0" w:space="0" w:color="auto"/>
                    <w:right w:val="none" w:sz="0" w:space="0" w:color="auto"/>
                  </w:divBdr>
                  <w:divsChild>
                    <w:div w:id="451435615">
                      <w:marLeft w:val="0"/>
                      <w:marRight w:val="0"/>
                      <w:marTop w:val="0"/>
                      <w:marBottom w:val="0"/>
                      <w:divBdr>
                        <w:top w:val="none" w:sz="0" w:space="0" w:color="auto"/>
                        <w:left w:val="none" w:sz="0" w:space="0" w:color="auto"/>
                        <w:bottom w:val="none" w:sz="0" w:space="0" w:color="auto"/>
                        <w:right w:val="none" w:sz="0" w:space="0" w:color="auto"/>
                      </w:divBdr>
                    </w:div>
                  </w:divsChild>
                </w:div>
                <w:div w:id="669797864">
                  <w:marLeft w:val="0"/>
                  <w:marRight w:val="0"/>
                  <w:marTop w:val="0"/>
                  <w:marBottom w:val="0"/>
                  <w:divBdr>
                    <w:top w:val="none" w:sz="0" w:space="0" w:color="auto"/>
                    <w:left w:val="none" w:sz="0" w:space="0" w:color="auto"/>
                    <w:bottom w:val="none" w:sz="0" w:space="0" w:color="auto"/>
                    <w:right w:val="none" w:sz="0" w:space="0" w:color="auto"/>
                  </w:divBdr>
                  <w:divsChild>
                    <w:div w:id="924680125">
                      <w:marLeft w:val="0"/>
                      <w:marRight w:val="0"/>
                      <w:marTop w:val="0"/>
                      <w:marBottom w:val="0"/>
                      <w:divBdr>
                        <w:top w:val="none" w:sz="0" w:space="0" w:color="auto"/>
                        <w:left w:val="none" w:sz="0" w:space="0" w:color="auto"/>
                        <w:bottom w:val="none" w:sz="0" w:space="0" w:color="auto"/>
                        <w:right w:val="none" w:sz="0" w:space="0" w:color="auto"/>
                      </w:divBdr>
                    </w:div>
                  </w:divsChild>
                </w:div>
                <w:div w:id="966812188">
                  <w:marLeft w:val="0"/>
                  <w:marRight w:val="0"/>
                  <w:marTop w:val="0"/>
                  <w:marBottom w:val="0"/>
                  <w:divBdr>
                    <w:top w:val="none" w:sz="0" w:space="0" w:color="auto"/>
                    <w:left w:val="none" w:sz="0" w:space="0" w:color="auto"/>
                    <w:bottom w:val="none" w:sz="0" w:space="0" w:color="auto"/>
                    <w:right w:val="none" w:sz="0" w:space="0" w:color="auto"/>
                  </w:divBdr>
                  <w:divsChild>
                    <w:div w:id="1709647653">
                      <w:marLeft w:val="0"/>
                      <w:marRight w:val="0"/>
                      <w:marTop w:val="0"/>
                      <w:marBottom w:val="0"/>
                      <w:divBdr>
                        <w:top w:val="none" w:sz="0" w:space="0" w:color="auto"/>
                        <w:left w:val="none" w:sz="0" w:space="0" w:color="auto"/>
                        <w:bottom w:val="none" w:sz="0" w:space="0" w:color="auto"/>
                        <w:right w:val="none" w:sz="0" w:space="0" w:color="auto"/>
                      </w:divBdr>
                    </w:div>
                  </w:divsChild>
                </w:div>
                <w:div w:id="1100642213">
                  <w:marLeft w:val="0"/>
                  <w:marRight w:val="0"/>
                  <w:marTop w:val="0"/>
                  <w:marBottom w:val="0"/>
                  <w:divBdr>
                    <w:top w:val="none" w:sz="0" w:space="0" w:color="auto"/>
                    <w:left w:val="none" w:sz="0" w:space="0" w:color="auto"/>
                    <w:bottom w:val="none" w:sz="0" w:space="0" w:color="auto"/>
                    <w:right w:val="none" w:sz="0" w:space="0" w:color="auto"/>
                  </w:divBdr>
                  <w:divsChild>
                    <w:div w:id="62070357">
                      <w:marLeft w:val="0"/>
                      <w:marRight w:val="0"/>
                      <w:marTop w:val="0"/>
                      <w:marBottom w:val="0"/>
                      <w:divBdr>
                        <w:top w:val="none" w:sz="0" w:space="0" w:color="auto"/>
                        <w:left w:val="none" w:sz="0" w:space="0" w:color="auto"/>
                        <w:bottom w:val="none" w:sz="0" w:space="0" w:color="auto"/>
                        <w:right w:val="none" w:sz="0" w:space="0" w:color="auto"/>
                      </w:divBdr>
                    </w:div>
                  </w:divsChild>
                </w:div>
                <w:div w:id="265575646">
                  <w:marLeft w:val="0"/>
                  <w:marRight w:val="0"/>
                  <w:marTop w:val="0"/>
                  <w:marBottom w:val="0"/>
                  <w:divBdr>
                    <w:top w:val="none" w:sz="0" w:space="0" w:color="auto"/>
                    <w:left w:val="none" w:sz="0" w:space="0" w:color="auto"/>
                    <w:bottom w:val="none" w:sz="0" w:space="0" w:color="auto"/>
                    <w:right w:val="none" w:sz="0" w:space="0" w:color="auto"/>
                  </w:divBdr>
                  <w:divsChild>
                    <w:div w:id="325279551">
                      <w:marLeft w:val="0"/>
                      <w:marRight w:val="0"/>
                      <w:marTop w:val="0"/>
                      <w:marBottom w:val="0"/>
                      <w:divBdr>
                        <w:top w:val="none" w:sz="0" w:space="0" w:color="auto"/>
                        <w:left w:val="none" w:sz="0" w:space="0" w:color="auto"/>
                        <w:bottom w:val="none" w:sz="0" w:space="0" w:color="auto"/>
                        <w:right w:val="none" w:sz="0" w:space="0" w:color="auto"/>
                      </w:divBdr>
                    </w:div>
                  </w:divsChild>
                </w:div>
                <w:div w:id="822698158">
                  <w:marLeft w:val="0"/>
                  <w:marRight w:val="0"/>
                  <w:marTop w:val="0"/>
                  <w:marBottom w:val="0"/>
                  <w:divBdr>
                    <w:top w:val="none" w:sz="0" w:space="0" w:color="auto"/>
                    <w:left w:val="none" w:sz="0" w:space="0" w:color="auto"/>
                    <w:bottom w:val="none" w:sz="0" w:space="0" w:color="auto"/>
                    <w:right w:val="none" w:sz="0" w:space="0" w:color="auto"/>
                  </w:divBdr>
                  <w:divsChild>
                    <w:div w:id="1121993400">
                      <w:marLeft w:val="0"/>
                      <w:marRight w:val="0"/>
                      <w:marTop w:val="0"/>
                      <w:marBottom w:val="0"/>
                      <w:divBdr>
                        <w:top w:val="none" w:sz="0" w:space="0" w:color="auto"/>
                        <w:left w:val="none" w:sz="0" w:space="0" w:color="auto"/>
                        <w:bottom w:val="none" w:sz="0" w:space="0" w:color="auto"/>
                        <w:right w:val="none" w:sz="0" w:space="0" w:color="auto"/>
                      </w:divBdr>
                    </w:div>
                  </w:divsChild>
                </w:div>
                <w:div w:id="203491950">
                  <w:marLeft w:val="0"/>
                  <w:marRight w:val="0"/>
                  <w:marTop w:val="0"/>
                  <w:marBottom w:val="0"/>
                  <w:divBdr>
                    <w:top w:val="none" w:sz="0" w:space="0" w:color="auto"/>
                    <w:left w:val="none" w:sz="0" w:space="0" w:color="auto"/>
                    <w:bottom w:val="none" w:sz="0" w:space="0" w:color="auto"/>
                    <w:right w:val="none" w:sz="0" w:space="0" w:color="auto"/>
                  </w:divBdr>
                  <w:divsChild>
                    <w:div w:id="237911818">
                      <w:marLeft w:val="0"/>
                      <w:marRight w:val="0"/>
                      <w:marTop w:val="0"/>
                      <w:marBottom w:val="0"/>
                      <w:divBdr>
                        <w:top w:val="none" w:sz="0" w:space="0" w:color="auto"/>
                        <w:left w:val="none" w:sz="0" w:space="0" w:color="auto"/>
                        <w:bottom w:val="none" w:sz="0" w:space="0" w:color="auto"/>
                        <w:right w:val="none" w:sz="0" w:space="0" w:color="auto"/>
                      </w:divBdr>
                    </w:div>
                  </w:divsChild>
                </w:div>
                <w:div w:id="345407258">
                  <w:marLeft w:val="0"/>
                  <w:marRight w:val="0"/>
                  <w:marTop w:val="0"/>
                  <w:marBottom w:val="0"/>
                  <w:divBdr>
                    <w:top w:val="none" w:sz="0" w:space="0" w:color="auto"/>
                    <w:left w:val="none" w:sz="0" w:space="0" w:color="auto"/>
                    <w:bottom w:val="none" w:sz="0" w:space="0" w:color="auto"/>
                    <w:right w:val="none" w:sz="0" w:space="0" w:color="auto"/>
                  </w:divBdr>
                  <w:divsChild>
                    <w:div w:id="637881280">
                      <w:marLeft w:val="0"/>
                      <w:marRight w:val="0"/>
                      <w:marTop w:val="0"/>
                      <w:marBottom w:val="0"/>
                      <w:divBdr>
                        <w:top w:val="none" w:sz="0" w:space="0" w:color="auto"/>
                        <w:left w:val="none" w:sz="0" w:space="0" w:color="auto"/>
                        <w:bottom w:val="none" w:sz="0" w:space="0" w:color="auto"/>
                        <w:right w:val="none" w:sz="0" w:space="0" w:color="auto"/>
                      </w:divBdr>
                    </w:div>
                  </w:divsChild>
                </w:div>
                <w:div w:id="1994987905">
                  <w:marLeft w:val="0"/>
                  <w:marRight w:val="0"/>
                  <w:marTop w:val="0"/>
                  <w:marBottom w:val="0"/>
                  <w:divBdr>
                    <w:top w:val="none" w:sz="0" w:space="0" w:color="auto"/>
                    <w:left w:val="none" w:sz="0" w:space="0" w:color="auto"/>
                    <w:bottom w:val="none" w:sz="0" w:space="0" w:color="auto"/>
                    <w:right w:val="none" w:sz="0" w:space="0" w:color="auto"/>
                  </w:divBdr>
                  <w:divsChild>
                    <w:div w:id="1162164418">
                      <w:marLeft w:val="0"/>
                      <w:marRight w:val="0"/>
                      <w:marTop w:val="0"/>
                      <w:marBottom w:val="0"/>
                      <w:divBdr>
                        <w:top w:val="none" w:sz="0" w:space="0" w:color="auto"/>
                        <w:left w:val="none" w:sz="0" w:space="0" w:color="auto"/>
                        <w:bottom w:val="none" w:sz="0" w:space="0" w:color="auto"/>
                        <w:right w:val="none" w:sz="0" w:space="0" w:color="auto"/>
                      </w:divBdr>
                    </w:div>
                  </w:divsChild>
                </w:div>
                <w:div w:id="298993691">
                  <w:marLeft w:val="0"/>
                  <w:marRight w:val="0"/>
                  <w:marTop w:val="0"/>
                  <w:marBottom w:val="0"/>
                  <w:divBdr>
                    <w:top w:val="none" w:sz="0" w:space="0" w:color="auto"/>
                    <w:left w:val="none" w:sz="0" w:space="0" w:color="auto"/>
                    <w:bottom w:val="none" w:sz="0" w:space="0" w:color="auto"/>
                    <w:right w:val="none" w:sz="0" w:space="0" w:color="auto"/>
                  </w:divBdr>
                  <w:divsChild>
                    <w:div w:id="76944579">
                      <w:marLeft w:val="0"/>
                      <w:marRight w:val="0"/>
                      <w:marTop w:val="0"/>
                      <w:marBottom w:val="0"/>
                      <w:divBdr>
                        <w:top w:val="none" w:sz="0" w:space="0" w:color="auto"/>
                        <w:left w:val="none" w:sz="0" w:space="0" w:color="auto"/>
                        <w:bottom w:val="none" w:sz="0" w:space="0" w:color="auto"/>
                        <w:right w:val="none" w:sz="0" w:space="0" w:color="auto"/>
                      </w:divBdr>
                    </w:div>
                  </w:divsChild>
                </w:div>
                <w:div w:id="699597535">
                  <w:marLeft w:val="0"/>
                  <w:marRight w:val="0"/>
                  <w:marTop w:val="0"/>
                  <w:marBottom w:val="0"/>
                  <w:divBdr>
                    <w:top w:val="none" w:sz="0" w:space="0" w:color="auto"/>
                    <w:left w:val="none" w:sz="0" w:space="0" w:color="auto"/>
                    <w:bottom w:val="none" w:sz="0" w:space="0" w:color="auto"/>
                    <w:right w:val="none" w:sz="0" w:space="0" w:color="auto"/>
                  </w:divBdr>
                  <w:divsChild>
                    <w:div w:id="1297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89629">
      <w:bodyDiv w:val="1"/>
      <w:marLeft w:val="0"/>
      <w:marRight w:val="0"/>
      <w:marTop w:val="0"/>
      <w:marBottom w:val="0"/>
      <w:divBdr>
        <w:top w:val="none" w:sz="0" w:space="0" w:color="auto"/>
        <w:left w:val="none" w:sz="0" w:space="0" w:color="auto"/>
        <w:bottom w:val="none" w:sz="0" w:space="0" w:color="auto"/>
        <w:right w:val="none" w:sz="0" w:space="0" w:color="auto"/>
      </w:divBdr>
      <w:divsChild>
        <w:div w:id="431440128">
          <w:marLeft w:val="0"/>
          <w:marRight w:val="0"/>
          <w:marTop w:val="0"/>
          <w:marBottom w:val="0"/>
          <w:divBdr>
            <w:top w:val="none" w:sz="0" w:space="0" w:color="auto"/>
            <w:left w:val="none" w:sz="0" w:space="0" w:color="auto"/>
            <w:bottom w:val="none" w:sz="0" w:space="0" w:color="auto"/>
            <w:right w:val="none" w:sz="0" w:space="0" w:color="auto"/>
          </w:divBdr>
          <w:divsChild>
            <w:div w:id="971131192">
              <w:marLeft w:val="0"/>
              <w:marRight w:val="0"/>
              <w:marTop w:val="0"/>
              <w:marBottom w:val="0"/>
              <w:divBdr>
                <w:top w:val="none" w:sz="0" w:space="0" w:color="auto"/>
                <w:left w:val="none" w:sz="0" w:space="0" w:color="auto"/>
                <w:bottom w:val="none" w:sz="0" w:space="0" w:color="auto"/>
                <w:right w:val="none" w:sz="0" w:space="0" w:color="auto"/>
              </w:divBdr>
              <w:divsChild>
                <w:div w:id="4193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6553">
      <w:bodyDiv w:val="1"/>
      <w:marLeft w:val="0"/>
      <w:marRight w:val="0"/>
      <w:marTop w:val="0"/>
      <w:marBottom w:val="0"/>
      <w:divBdr>
        <w:top w:val="none" w:sz="0" w:space="0" w:color="auto"/>
        <w:left w:val="none" w:sz="0" w:space="0" w:color="auto"/>
        <w:bottom w:val="none" w:sz="0" w:space="0" w:color="auto"/>
        <w:right w:val="none" w:sz="0" w:space="0" w:color="auto"/>
      </w:divBdr>
      <w:divsChild>
        <w:div w:id="1623268212">
          <w:marLeft w:val="0"/>
          <w:marRight w:val="0"/>
          <w:marTop w:val="0"/>
          <w:marBottom w:val="0"/>
          <w:divBdr>
            <w:top w:val="none" w:sz="0" w:space="0" w:color="auto"/>
            <w:left w:val="none" w:sz="0" w:space="0" w:color="auto"/>
            <w:bottom w:val="none" w:sz="0" w:space="0" w:color="auto"/>
            <w:right w:val="none" w:sz="0" w:space="0" w:color="auto"/>
          </w:divBdr>
          <w:divsChild>
            <w:div w:id="1707830125">
              <w:marLeft w:val="0"/>
              <w:marRight w:val="0"/>
              <w:marTop w:val="0"/>
              <w:marBottom w:val="0"/>
              <w:divBdr>
                <w:top w:val="none" w:sz="0" w:space="0" w:color="auto"/>
                <w:left w:val="none" w:sz="0" w:space="0" w:color="auto"/>
                <w:bottom w:val="none" w:sz="0" w:space="0" w:color="auto"/>
                <w:right w:val="none" w:sz="0" w:space="0" w:color="auto"/>
              </w:divBdr>
              <w:divsChild>
                <w:div w:id="2325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1579">
      <w:bodyDiv w:val="1"/>
      <w:marLeft w:val="0"/>
      <w:marRight w:val="0"/>
      <w:marTop w:val="0"/>
      <w:marBottom w:val="0"/>
      <w:divBdr>
        <w:top w:val="none" w:sz="0" w:space="0" w:color="auto"/>
        <w:left w:val="none" w:sz="0" w:space="0" w:color="auto"/>
        <w:bottom w:val="none" w:sz="0" w:space="0" w:color="auto"/>
        <w:right w:val="none" w:sz="0" w:space="0" w:color="auto"/>
      </w:divBdr>
      <w:divsChild>
        <w:div w:id="936325916">
          <w:marLeft w:val="0"/>
          <w:marRight w:val="0"/>
          <w:marTop w:val="0"/>
          <w:marBottom w:val="0"/>
          <w:divBdr>
            <w:top w:val="none" w:sz="0" w:space="0" w:color="auto"/>
            <w:left w:val="none" w:sz="0" w:space="0" w:color="auto"/>
            <w:bottom w:val="none" w:sz="0" w:space="0" w:color="auto"/>
            <w:right w:val="none" w:sz="0" w:space="0" w:color="auto"/>
          </w:divBdr>
          <w:divsChild>
            <w:div w:id="2082749172">
              <w:marLeft w:val="0"/>
              <w:marRight w:val="0"/>
              <w:marTop w:val="0"/>
              <w:marBottom w:val="0"/>
              <w:divBdr>
                <w:top w:val="none" w:sz="0" w:space="0" w:color="auto"/>
                <w:left w:val="none" w:sz="0" w:space="0" w:color="auto"/>
                <w:bottom w:val="none" w:sz="0" w:space="0" w:color="auto"/>
                <w:right w:val="none" w:sz="0" w:space="0" w:color="auto"/>
              </w:divBdr>
              <w:divsChild>
                <w:div w:id="3390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09623">
      <w:bodyDiv w:val="1"/>
      <w:marLeft w:val="0"/>
      <w:marRight w:val="0"/>
      <w:marTop w:val="0"/>
      <w:marBottom w:val="0"/>
      <w:divBdr>
        <w:top w:val="none" w:sz="0" w:space="0" w:color="auto"/>
        <w:left w:val="none" w:sz="0" w:space="0" w:color="auto"/>
        <w:bottom w:val="none" w:sz="0" w:space="0" w:color="auto"/>
        <w:right w:val="none" w:sz="0" w:space="0" w:color="auto"/>
      </w:divBdr>
    </w:div>
    <w:div w:id="1272711796">
      <w:bodyDiv w:val="1"/>
      <w:marLeft w:val="0"/>
      <w:marRight w:val="0"/>
      <w:marTop w:val="0"/>
      <w:marBottom w:val="0"/>
      <w:divBdr>
        <w:top w:val="none" w:sz="0" w:space="0" w:color="auto"/>
        <w:left w:val="none" w:sz="0" w:space="0" w:color="auto"/>
        <w:bottom w:val="none" w:sz="0" w:space="0" w:color="auto"/>
        <w:right w:val="none" w:sz="0" w:space="0" w:color="auto"/>
      </w:divBdr>
      <w:divsChild>
        <w:div w:id="826941331">
          <w:marLeft w:val="0"/>
          <w:marRight w:val="0"/>
          <w:marTop w:val="75"/>
          <w:marBottom w:val="0"/>
          <w:divBdr>
            <w:top w:val="none" w:sz="0" w:space="0" w:color="auto"/>
            <w:left w:val="none" w:sz="0" w:space="0" w:color="auto"/>
            <w:bottom w:val="none" w:sz="0" w:space="0" w:color="auto"/>
            <w:right w:val="none" w:sz="0" w:space="0" w:color="auto"/>
          </w:divBdr>
        </w:div>
      </w:divsChild>
    </w:div>
    <w:div w:id="1288118859">
      <w:bodyDiv w:val="1"/>
      <w:marLeft w:val="0"/>
      <w:marRight w:val="0"/>
      <w:marTop w:val="0"/>
      <w:marBottom w:val="0"/>
      <w:divBdr>
        <w:top w:val="none" w:sz="0" w:space="0" w:color="auto"/>
        <w:left w:val="none" w:sz="0" w:space="0" w:color="auto"/>
        <w:bottom w:val="none" w:sz="0" w:space="0" w:color="auto"/>
        <w:right w:val="none" w:sz="0" w:space="0" w:color="auto"/>
      </w:divBdr>
      <w:divsChild>
        <w:div w:id="955403832">
          <w:marLeft w:val="0"/>
          <w:marRight w:val="0"/>
          <w:marTop w:val="0"/>
          <w:marBottom w:val="0"/>
          <w:divBdr>
            <w:top w:val="none" w:sz="0" w:space="0" w:color="auto"/>
            <w:left w:val="none" w:sz="0" w:space="0" w:color="auto"/>
            <w:bottom w:val="none" w:sz="0" w:space="0" w:color="auto"/>
            <w:right w:val="none" w:sz="0" w:space="0" w:color="auto"/>
          </w:divBdr>
          <w:divsChild>
            <w:div w:id="401561804">
              <w:marLeft w:val="0"/>
              <w:marRight w:val="0"/>
              <w:marTop w:val="0"/>
              <w:marBottom w:val="0"/>
              <w:divBdr>
                <w:top w:val="none" w:sz="0" w:space="0" w:color="auto"/>
                <w:left w:val="none" w:sz="0" w:space="0" w:color="auto"/>
                <w:bottom w:val="none" w:sz="0" w:space="0" w:color="auto"/>
                <w:right w:val="none" w:sz="0" w:space="0" w:color="auto"/>
              </w:divBdr>
              <w:divsChild>
                <w:div w:id="12402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5072">
      <w:bodyDiv w:val="1"/>
      <w:marLeft w:val="0"/>
      <w:marRight w:val="0"/>
      <w:marTop w:val="0"/>
      <w:marBottom w:val="0"/>
      <w:divBdr>
        <w:top w:val="none" w:sz="0" w:space="0" w:color="auto"/>
        <w:left w:val="none" w:sz="0" w:space="0" w:color="auto"/>
        <w:bottom w:val="none" w:sz="0" w:space="0" w:color="auto"/>
        <w:right w:val="none" w:sz="0" w:space="0" w:color="auto"/>
      </w:divBdr>
      <w:divsChild>
        <w:div w:id="1340504121">
          <w:marLeft w:val="0"/>
          <w:marRight w:val="0"/>
          <w:marTop w:val="0"/>
          <w:marBottom w:val="0"/>
          <w:divBdr>
            <w:top w:val="none" w:sz="0" w:space="0" w:color="auto"/>
            <w:left w:val="none" w:sz="0" w:space="0" w:color="auto"/>
            <w:bottom w:val="none" w:sz="0" w:space="0" w:color="auto"/>
            <w:right w:val="none" w:sz="0" w:space="0" w:color="auto"/>
          </w:divBdr>
          <w:divsChild>
            <w:div w:id="968122774">
              <w:marLeft w:val="0"/>
              <w:marRight w:val="0"/>
              <w:marTop w:val="0"/>
              <w:marBottom w:val="0"/>
              <w:divBdr>
                <w:top w:val="none" w:sz="0" w:space="0" w:color="auto"/>
                <w:left w:val="none" w:sz="0" w:space="0" w:color="auto"/>
                <w:bottom w:val="none" w:sz="0" w:space="0" w:color="auto"/>
                <w:right w:val="none" w:sz="0" w:space="0" w:color="auto"/>
              </w:divBdr>
              <w:divsChild>
                <w:div w:id="6053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9686">
      <w:bodyDiv w:val="1"/>
      <w:marLeft w:val="0"/>
      <w:marRight w:val="0"/>
      <w:marTop w:val="0"/>
      <w:marBottom w:val="0"/>
      <w:divBdr>
        <w:top w:val="none" w:sz="0" w:space="0" w:color="auto"/>
        <w:left w:val="none" w:sz="0" w:space="0" w:color="auto"/>
        <w:bottom w:val="none" w:sz="0" w:space="0" w:color="auto"/>
        <w:right w:val="none" w:sz="0" w:space="0" w:color="auto"/>
      </w:divBdr>
    </w:div>
    <w:div w:id="1447966782">
      <w:bodyDiv w:val="1"/>
      <w:marLeft w:val="0"/>
      <w:marRight w:val="0"/>
      <w:marTop w:val="0"/>
      <w:marBottom w:val="0"/>
      <w:divBdr>
        <w:top w:val="none" w:sz="0" w:space="0" w:color="auto"/>
        <w:left w:val="none" w:sz="0" w:space="0" w:color="auto"/>
        <w:bottom w:val="none" w:sz="0" w:space="0" w:color="auto"/>
        <w:right w:val="none" w:sz="0" w:space="0" w:color="auto"/>
      </w:divBdr>
      <w:divsChild>
        <w:div w:id="823353233">
          <w:marLeft w:val="0"/>
          <w:marRight w:val="0"/>
          <w:marTop w:val="0"/>
          <w:marBottom w:val="0"/>
          <w:divBdr>
            <w:top w:val="none" w:sz="0" w:space="0" w:color="auto"/>
            <w:left w:val="none" w:sz="0" w:space="0" w:color="auto"/>
            <w:bottom w:val="none" w:sz="0" w:space="0" w:color="auto"/>
            <w:right w:val="none" w:sz="0" w:space="0" w:color="auto"/>
          </w:divBdr>
          <w:divsChild>
            <w:div w:id="1554778831">
              <w:marLeft w:val="0"/>
              <w:marRight w:val="0"/>
              <w:marTop w:val="0"/>
              <w:marBottom w:val="0"/>
              <w:divBdr>
                <w:top w:val="none" w:sz="0" w:space="0" w:color="auto"/>
                <w:left w:val="none" w:sz="0" w:space="0" w:color="auto"/>
                <w:bottom w:val="none" w:sz="0" w:space="0" w:color="auto"/>
                <w:right w:val="none" w:sz="0" w:space="0" w:color="auto"/>
              </w:divBdr>
              <w:divsChild>
                <w:div w:id="3819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0916">
      <w:bodyDiv w:val="1"/>
      <w:marLeft w:val="0"/>
      <w:marRight w:val="0"/>
      <w:marTop w:val="0"/>
      <w:marBottom w:val="0"/>
      <w:divBdr>
        <w:top w:val="none" w:sz="0" w:space="0" w:color="auto"/>
        <w:left w:val="none" w:sz="0" w:space="0" w:color="auto"/>
        <w:bottom w:val="none" w:sz="0" w:space="0" w:color="auto"/>
        <w:right w:val="none" w:sz="0" w:space="0" w:color="auto"/>
      </w:divBdr>
      <w:divsChild>
        <w:div w:id="1491748057">
          <w:marLeft w:val="0"/>
          <w:marRight w:val="0"/>
          <w:marTop w:val="0"/>
          <w:marBottom w:val="0"/>
          <w:divBdr>
            <w:top w:val="none" w:sz="0" w:space="0" w:color="auto"/>
            <w:left w:val="none" w:sz="0" w:space="0" w:color="auto"/>
            <w:bottom w:val="none" w:sz="0" w:space="0" w:color="auto"/>
            <w:right w:val="none" w:sz="0" w:space="0" w:color="auto"/>
          </w:divBdr>
          <w:divsChild>
            <w:div w:id="1947610945">
              <w:marLeft w:val="0"/>
              <w:marRight w:val="0"/>
              <w:marTop w:val="0"/>
              <w:marBottom w:val="0"/>
              <w:divBdr>
                <w:top w:val="none" w:sz="0" w:space="0" w:color="auto"/>
                <w:left w:val="none" w:sz="0" w:space="0" w:color="auto"/>
                <w:bottom w:val="none" w:sz="0" w:space="0" w:color="auto"/>
                <w:right w:val="none" w:sz="0" w:space="0" w:color="auto"/>
              </w:divBdr>
              <w:divsChild>
                <w:div w:id="17133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9746">
      <w:bodyDiv w:val="1"/>
      <w:marLeft w:val="0"/>
      <w:marRight w:val="0"/>
      <w:marTop w:val="0"/>
      <w:marBottom w:val="0"/>
      <w:divBdr>
        <w:top w:val="none" w:sz="0" w:space="0" w:color="auto"/>
        <w:left w:val="none" w:sz="0" w:space="0" w:color="auto"/>
        <w:bottom w:val="none" w:sz="0" w:space="0" w:color="auto"/>
        <w:right w:val="none" w:sz="0" w:space="0" w:color="auto"/>
      </w:divBdr>
    </w:div>
    <w:div w:id="1733189465">
      <w:bodyDiv w:val="1"/>
      <w:marLeft w:val="0"/>
      <w:marRight w:val="0"/>
      <w:marTop w:val="0"/>
      <w:marBottom w:val="0"/>
      <w:divBdr>
        <w:top w:val="none" w:sz="0" w:space="0" w:color="auto"/>
        <w:left w:val="none" w:sz="0" w:space="0" w:color="auto"/>
        <w:bottom w:val="none" w:sz="0" w:space="0" w:color="auto"/>
        <w:right w:val="none" w:sz="0" w:space="0" w:color="auto"/>
      </w:divBdr>
    </w:div>
    <w:div w:id="1753315054">
      <w:bodyDiv w:val="1"/>
      <w:marLeft w:val="0"/>
      <w:marRight w:val="0"/>
      <w:marTop w:val="0"/>
      <w:marBottom w:val="0"/>
      <w:divBdr>
        <w:top w:val="none" w:sz="0" w:space="0" w:color="auto"/>
        <w:left w:val="none" w:sz="0" w:space="0" w:color="auto"/>
        <w:bottom w:val="none" w:sz="0" w:space="0" w:color="auto"/>
        <w:right w:val="none" w:sz="0" w:space="0" w:color="auto"/>
      </w:divBdr>
      <w:divsChild>
        <w:div w:id="257950453">
          <w:marLeft w:val="0"/>
          <w:marRight w:val="0"/>
          <w:marTop w:val="0"/>
          <w:marBottom w:val="0"/>
          <w:divBdr>
            <w:top w:val="none" w:sz="0" w:space="0" w:color="auto"/>
            <w:left w:val="none" w:sz="0" w:space="0" w:color="auto"/>
            <w:bottom w:val="none" w:sz="0" w:space="0" w:color="auto"/>
            <w:right w:val="none" w:sz="0" w:space="0" w:color="auto"/>
          </w:divBdr>
          <w:divsChild>
            <w:div w:id="1474637744">
              <w:marLeft w:val="0"/>
              <w:marRight w:val="0"/>
              <w:marTop w:val="0"/>
              <w:marBottom w:val="0"/>
              <w:divBdr>
                <w:top w:val="none" w:sz="0" w:space="0" w:color="auto"/>
                <w:left w:val="none" w:sz="0" w:space="0" w:color="auto"/>
                <w:bottom w:val="none" w:sz="0" w:space="0" w:color="auto"/>
                <w:right w:val="none" w:sz="0" w:space="0" w:color="auto"/>
              </w:divBdr>
              <w:divsChild>
                <w:div w:id="9439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0165">
      <w:bodyDiv w:val="1"/>
      <w:marLeft w:val="0"/>
      <w:marRight w:val="0"/>
      <w:marTop w:val="0"/>
      <w:marBottom w:val="0"/>
      <w:divBdr>
        <w:top w:val="none" w:sz="0" w:space="0" w:color="auto"/>
        <w:left w:val="none" w:sz="0" w:space="0" w:color="auto"/>
        <w:bottom w:val="none" w:sz="0" w:space="0" w:color="auto"/>
        <w:right w:val="none" w:sz="0" w:space="0" w:color="auto"/>
      </w:divBdr>
    </w:div>
    <w:div w:id="1922760870">
      <w:bodyDiv w:val="1"/>
      <w:marLeft w:val="0"/>
      <w:marRight w:val="0"/>
      <w:marTop w:val="0"/>
      <w:marBottom w:val="0"/>
      <w:divBdr>
        <w:top w:val="none" w:sz="0" w:space="0" w:color="auto"/>
        <w:left w:val="none" w:sz="0" w:space="0" w:color="auto"/>
        <w:bottom w:val="none" w:sz="0" w:space="0" w:color="auto"/>
        <w:right w:val="none" w:sz="0" w:space="0" w:color="auto"/>
      </w:divBdr>
    </w:div>
    <w:div w:id="1931621297">
      <w:bodyDiv w:val="1"/>
      <w:marLeft w:val="0"/>
      <w:marRight w:val="0"/>
      <w:marTop w:val="0"/>
      <w:marBottom w:val="0"/>
      <w:divBdr>
        <w:top w:val="none" w:sz="0" w:space="0" w:color="auto"/>
        <w:left w:val="none" w:sz="0" w:space="0" w:color="auto"/>
        <w:bottom w:val="none" w:sz="0" w:space="0" w:color="auto"/>
        <w:right w:val="none" w:sz="0" w:space="0" w:color="auto"/>
      </w:divBdr>
      <w:divsChild>
        <w:div w:id="2143300632">
          <w:marLeft w:val="0"/>
          <w:marRight w:val="0"/>
          <w:marTop w:val="0"/>
          <w:marBottom w:val="0"/>
          <w:divBdr>
            <w:top w:val="none" w:sz="0" w:space="0" w:color="auto"/>
            <w:left w:val="none" w:sz="0" w:space="0" w:color="auto"/>
            <w:bottom w:val="none" w:sz="0" w:space="0" w:color="auto"/>
            <w:right w:val="none" w:sz="0" w:space="0" w:color="auto"/>
          </w:divBdr>
          <w:divsChild>
            <w:div w:id="655064172">
              <w:marLeft w:val="0"/>
              <w:marRight w:val="0"/>
              <w:marTop w:val="0"/>
              <w:marBottom w:val="0"/>
              <w:divBdr>
                <w:top w:val="none" w:sz="0" w:space="0" w:color="auto"/>
                <w:left w:val="none" w:sz="0" w:space="0" w:color="auto"/>
                <w:bottom w:val="none" w:sz="0" w:space="0" w:color="auto"/>
                <w:right w:val="none" w:sz="0" w:space="0" w:color="auto"/>
              </w:divBdr>
              <w:divsChild>
                <w:div w:id="1844667459">
                  <w:marLeft w:val="0"/>
                  <w:marRight w:val="0"/>
                  <w:marTop w:val="0"/>
                  <w:marBottom w:val="0"/>
                  <w:divBdr>
                    <w:top w:val="none" w:sz="0" w:space="0" w:color="auto"/>
                    <w:left w:val="none" w:sz="0" w:space="0" w:color="auto"/>
                    <w:bottom w:val="none" w:sz="0" w:space="0" w:color="auto"/>
                    <w:right w:val="none" w:sz="0" w:space="0" w:color="auto"/>
                  </w:divBdr>
                  <w:divsChild>
                    <w:div w:id="392510094">
                      <w:marLeft w:val="0"/>
                      <w:marRight w:val="0"/>
                      <w:marTop w:val="0"/>
                      <w:marBottom w:val="0"/>
                      <w:divBdr>
                        <w:top w:val="none" w:sz="0" w:space="0" w:color="auto"/>
                        <w:left w:val="none" w:sz="0" w:space="0" w:color="auto"/>
                        <w:bottom w:val="none" w:sz="0" w:space="0" w:color="auto"/>
                        <w:right w:val="none" w:sz="0" w:space="0" w:color="auto"/>
                      </w:divBdr>
                    </w:div>
                  </w:divsChild>
                </w:div>
                <w:div w:id="571736744">
                  <w:marLeft w:val="0"/>
                  <w:marRight w:val="0"/>
                  <w:marTop w:val="0"/>
                  <w:marBottom w:val="0"/>
                  <w:divBdr>
                    <w:top w:val="none" w:sz="0" w:space="0" w:color="auto"/>
                    <w:left w:val="none" w:sz="0" w:space="0" w:color="auto"/>
                    <w:bottom w:val="none" w:sz="0" w:space="0" w:color="auto"/>
                    <w:right w:val="none" w:sz="0" w:space="0" w:color="auto"/>
                  </w:divBdr>
                  <w:divsChild>
                    <w:div w:id="288365798">
                      <w:marLeft w:val="0"/>
                      <w:marRight w:val="0"/>
                      <w:marTop w:val="0"/>
                      <w:marBottom w:val="0"/>
                      <w:divBdr>
                        <w:top w:val="none" w:sz="0" w:space="0" w:color="auto"/>
                        <w:left w:val="none" w:sz="0" w:space="0" w:color="auto"/>
                        <w:bottom w:val="none" w:sz="0" w:space="0" w:color="auto"/>
                        <w:right w:val="none" w:sz="0" w:space="0" w:color="auto"/>
                      </w:divBdr>
                    </w:div>
                  </w:divsChild>
                </w:div>
                <w:div w:id="79641429">
                  <w:marLeft w:val="0"/>
                  <w:marRight w:val="0"/>
                  <w:marTop w:val="0"/>
                  <w:marBottom w:val="0"/>
                  <w:divBdr>
                    <w:top w:val="none" w:sz="0" w:space="0" w:color="auto"/>
                    <w:left w:val="none" w:sz="0" w:space="0" w:color="auto"/>
                    <w:bottom w:val="none" w:sz="0" w:space="0" w:color="auto"/>
                    <w:right w:val="none" w:sz="0" w:space="0" w:color="auto"/>
                  </w:divBdr>
                  <w:divsChild>
                    <w:div w:id="1964534818">
                      <w:marLeft w:val="0"/>
                      <w:marRight w:val="0"/>
                      <w:marTop w:val="0"/>
                      <w:marBottom w:val="0"/>
                      <w:divBdr>
                        <w:top w:val="none" w:sz="0" w:space="0" w:color="auto"/>
                        <w:left w:val="none" w:sz="0" w:space="0" w:color="auto"/>
                        <w:bottom w:val="none" w:sz="0" w:space="0" w:color="auto"/>
                        <w:right w:val="none" w:sz="0" w:space="0" w:color="auto"/>
                      </w:divBdr>
                    </w:div>
                  </w:divsChild>
                </w:div>
                <w:div w:id="593974956">
                  <w:marLeft w:val="0"/>
                  <w:marRight w:val="0"/>
                  <w:marTop w:val="0"/>
                  <w:marBottom w:val="0"/>
                  <w:divBdr>
                    <w:top w:val="none" w:sz="0" w:space="0" w:color="auto"/>
                    <w:left w:val="none" w:sz="0" w:space="0" w:color="auto"/>
                    <w:bottom w:val="none" w:sz="0" w:space="0" w:color="auto"/>
                    <w:right w:val="none" w:sz="0" w:space="0" w:color="auto"/>
                  </w:divBdr>
                  <w:divsChild>
                    <w:div w:id="1154301714">
                      <w:marLeft w:val="0"/>
                      <w:marRight w:val="0"/>
                      <w:marTop w:val="0"/>
                      <w:marBottom w:val="0"/>
                      <w:divBdr>
                        <w:top w:val="none" w:sz="0" w:space="0" w:color="auto"/>
                        <w:left w:val="none" w:sz="0" w:space="0" w:color="auto"/>
                        <w:bottom w:val="none" w:sz="0" w:space="0" w:color="auto"/>
                        <w:right w:val="none" w:sz="0" w:space="0" w:color="auto"/>
                      </w:divBdr>
                    </w:div>
                  </w:divsChild>
                </w:div>
                <w:div w:id="200750016">
                  <w:marLeft w:val="0"/>
                  <w:marRight w:val="0"/>
                  <w:marTop w:val="0"/>
                  <w:marBottom w:val="0"/>
                  <w:divBdr>
                    <w:top w:val="none" w:sz="0" w:space="0" w:color="auto"/>
                    <w:left w:val="none" w:sz="0" w:space="0" w:color="auto"/>
                    <w:bottom w:val="none" w:sz="0" w:space="0" w:color="auto"/>
                    <w:right w:val="none" w:sz="0" w:space="0" w:color="auto"/>
                  </w:divBdr>
                  <w:divsChild>
                    <w:div w:id="686105543">
                      <w:marLeft w:val="0"/>
                      <w:marRight w:val="0"/>
                      <w:marTop w:val="0"/>
                      <w:marBottom w:val="0"/>
                      <w:divBdr>
                        <w:top w:val="none" w:sz="0" w:space="0" w:color="auto"/>
                        <w:left w:val="none" w:sz="0" w:space="0" w:color="auto"/>
                        <w:bottom w:val="none" w:sz="0" w:space="0" w:color="auto"/>
                        <w:right w:val="none" w:sz="0" w:space="0" w:color="auto"/>
                      </w:divBdr>
                    </w:div>
                  </w:divsChild>
                </w:div>
                <w:div w:id="342321654">
                  <w:marLeft w:val="0"/>
                  <w:marRight w:val="0"/>
                  <w:marTop w:val="0"/>
                  <w:marBottom w:val="0"/>
                  <w:divBdr>
                    <w:top w:val="none" w:sz="0" w:space="0" w:color="auto"/>
                    <w:left w:val="none" w:sz="0" w:space="0" w:color="auto"/>
                    <w:bottom w:val="none" w:sz="0" w:space="0" w:color="auto"/>
                    <w:right w:val="none" w:sz="0" w:space="0" w:color="auto"/>
                  </w:divBdr>
                  <w:divsChild>
                    <w:div w:id="1539512539">
                      <w:marLeft w:val="0"/>
                      <w:marRight w:val="0"/>
                      <w:marTop w:val="0"/>
                      <w:marBottom w:val="0"/>
                      <w:divBdr>
                        <w:top w:val="none" w:sz="0" w:space="0" w:color="auto"/>
                        <w:left w:val="none" w:sz="0" w:space="0" w:color="auto"/>
                        <w:bottom w:val="none" w:sz="0" w:space="0" w:color="auto"/>
                        <w:right w:val="none" w:sz="0" w:space="0" w:color="auto"/>
                      </w:divBdr>
                    </w:div>
                  </w:divsChild>
                </w:div>
                <w:div w:id="1522426272">
                  <w:marLeft w:val="0"/>
                  <w:marRight w:val="0"/>
                  <w:marTop w:val="0"/>
                  <w:marBottom w:val="0"/>
                  <w:divBdr>
                    <w:top w:val="none" w:sz="0" w:space="0" w:color="auto"/>
                    <w:left w:val="none" w:sz="0" w:space="0" w:color="auto"/>
                    <w:bottom w:val="none" w:sz="0" w:space="0" w:color="auto"/>
                    <w:right w:val="none" w:sz="0" w:space="0" w:color="auto"/>
                  </w:divBdr>
                  <w:divsChild>
                    <w:div w:id="593630809">
                      <w:marLeft w:val="0"/>
                      <w:marRight w:val="0"/>
                      <w:marTop w:val="0"/>
                      <w:marBottom w:val="0"/>
                      <w:divBdr>
                        <w:top w:val="none" w:sz="0" w:space="0" w:color="auto"/>
                        <w:left w:val="none" w:sz="0" w:space="0" w:color="auto"/>
                        <w:bottom w:val="none" w:sz="0" w:space="0" w:color="auto"/>
                        <w:right w:val="none" w:sz="0" w:space="0" w:color="auto"/>
                      </w:divBdr>
                    </w:div>
                  </w:divsChild>
                </w:div>
                <w:div w:id="558250172">
                  <w:marLeft w:val="0"/>
                  <w:marRight w:val="0"/>
                  <w:marTop w:val="0"/>
                  <w:marBottom w:val="0"/>
                  <w:divBdr>
                    <w:top w:val="none" w:sz="0" w:space="0" w:color="auto"/>
                    <w:left w:val="none" w:sz="0" w:space="0" w:color="auto"/>
                    <w:bottom w:val="none" w:sz="0" w:space="0" w:color="auto"/>
                    <w:right w:val="none" w:sz="0" w:space="0" w:color="auto"/>
                  </w:divBdr>
                  <w:divsChild>
                    <w:div w:id="1801801207">
                      <w:marLeft w:val="0"/>
                      <w:marRight w:val="0"/>
                      <w:marTop w:val="0"/>
                      <w:marBottom w:val="0"/>
                      <w:divBdr>
                        <w:top w:val="none" w:sz="0" w:space="0" w:color="auto"/>
                        <w:left w:val="none" w:sz="0" w:space="0" w:color="auto"/>
                        <w:bottom w:val="none" w:sz="0" w:space="0" w:color="auto"/>
                        <w:right w:val="none" w:sz="0" w:space="0" w:color="auto"/>
                      </w:divBdr>
                    </w:div>
                  </w:divsChild>
                </w:div>
                <w:div w:id="1136293185">
                  <w:marLeft w:val="0"/>
                  <w:marRight w:val="0"/>
                  <w:marTop w:val="0"/>
                  <w:marBottom w:val="0"/>
                  <w:divBdr>
                    <w:top w:val="none" w:sz="0" w:space="0" w:color="auto"/>
                    <w:left w:val="none" w:sz="0" w:space="0" w:color="auto"/>
                    <w:bottom w:val="none" w:sz="0" w:space="0" w:color="auto"/>
                    <w:right w:val="none" w:sz="0" w:space="0" w:color="auto"/>
                  </w:divBdr>
                  <w:divsChild>
                    <w:div w:id="756367490">
                      <w:marLeft w:val="0"/>
                      <w:marRight w:val="0"/>
                      <w:marTop w:val="0"/>
                      <w:marBottom w:val="0"/>
                      <w:divBdr>
                        <w:top w:val="none" w:sz="0" w:space="0" w:color="auto"/>
                        <w:left w:val="none" w:sz="0" w:space="0" w:color="auto"/>
                        <w:bottom w:val="none" w:sz="0" w:space="0" w:color="auto"/>
                        <w:right w:val="none" w:sz="0" w:space="0" w:color="auto"/>
                      </w:divBdr>
                    </w:div>
                  </w:divsChild>
                </w:div>
                <w:div w:id="1881435920">
                  <w:marLeft w:val="0"/>
                  <w:marRight w:val="0"/>
                  <w:marTop w:val="0"/>
                  <w:marBottom w:val="0"/>
                  <w:divBdr>
                    <w:top w:val="none" w:sz="0" w:space="0" w:color="auto"/>
                    <w:left w:val="none" w:sz="0" w:space="0" w:color="auto"/>
                    <w:bottom w:val="none" w:sz="0" w:space="0" w:color="auto"/>
                    <w:right w:val="none" w:sz="0" w:space="0" w:color="auto"/>
                  </w:divBdr>
                  <w:divsChild>
                    <w:div w:id="1994289970">
                      <w:marLeft w:val="0"/>
                      <w:marRight w:val="0"/>
                      <w:marTop w:val="0"/>
                      <w:marBottom w:val="0"/>
                      <w:divBdr>
                        <w:top w:val="none" w:sz="0" w:space="0" w:color="auto"/>
                        <w:left w:val="none" w:sz="0" w:space="0" w:color="auto"/>
                        <w:bottom w:val="none" w:sz="0" w:space="0" w:color="auto"/>
                        <w:right w:val="none" w:sz="0" w:space="0" w:color="auto"/>
                      </w:divBdr>
                    </w:div>
                  </w:divsChild>
                </w:div>
                <w:div w:id="1360398772">
                  <w:marLeft w:val="0"/>
                  <w:marRight w:val="0"/>
                  <w:marTop w:val="0"/>
                  <w:marBottom w:val="0"/>
                  <w:divBdr>
                    <w:top w:val="none" w:sz="0" w:space="0" w:color="auto"/>
                    <w:left w:val="none" w:sz="0" w:space="0" w:color="auto"/>
                    <w:bottom w:val="none" w:sz="0" w:space="0" w:color="auto"/>
                    <w:right w:val="none" w:sz="0" w:space="0" w:color="auto"/>
                  </w:divBdr>
                  <w:divsChild>
                    <w:div w:id="1824466365">
                      <w:marLeft w:val="0"/>
                      <w:marRight w:val="0"/>
                      <w:marTop w:val="0"/>
                      <w:marBottom w:val="0"/>
                      <w:divBdr>
                        <w:top w:val="none" w:sz="0" w:space="0" w:color="auto"/>
                        <w:left w:val="none" w:sz="0" w:space="0" w:color="auto"/>
                        <w:bottom w:val="none" w:sz="0" w:space="0" w:color="auto"/>
                        <w:right w:val="none" w:sz="0" w:space="0" w:color="auto"/>
                      </w:divBdr>
                    </w:div>
                  </w:divsChild>
                </w:div>
                <w:div w:id="1251937415">
                  <w:marLeft w:val="0"/>
                  <w:marRight w:val="0"/>
                  <w:marTop w:val="0"/>
                  <w:marBottom w:val="0"/>
                  <w:divBdr>
                    <w:top w:val="none" w:sz="0" w:space="0" w:color="auto"/>
                    <w:left w:val="none" w:sz="0" w:space="0" w:color="auto"/>
                    <w:bottom w:val="none" w:sz="0" w:space="0" w:color="auto"/>
                    <w:right w:val="none" w:sz="0" w:space="0" w:color="auto"/>
                  </w:divBdr>
                  <w:divsChild>
                    <w:div w:id="998776499">
                      <w:marLeft w:val="0"/>
                      <w:marRight w:val="0"/>
                      <w:marTop w:val="0"/>
                      <w:marBottom w:val="0"/>
                      <w:divBdr>
                        <w:top w:val="none" w:sz="0" w:space="0" w:color="auto"/>
                        <w:left w:val="none" w:sz="0" w:space="0" w:color="auto"/>
                        <w:bottom w:val="none" w:sz="0" w:space="0" w:color="auto"/>
                        <w:right w:val="none" w:sz="0" w:space="0" w:color="auto"/>
                      </w:divBdr>
                    </w:div>
                  </w:divsChild>
                </w:div>
                <w:div w:id="315038385">
                  <w:marLeft w:val="0"/>
                  <w:marRight w:val="0"/>
                  <w:marTop w:val="0"/>
                  <w:marBottom w:val="0"/>
                  <w:divBdr>
                    <w:top w:val="none" w:sz="0" w:space="0" w:color="auto"/>
                    <w:left w:val="none" w:sz="0" w:space="0" w:color="auto"/>
                    <w:bottom w:val="none" w:sz="0" w:space="0" w:color="auto"/>
                    <w:right w:val="none" w:sz="0" w:space="0" w:color="auto"/>
                  </w:divBdr>
                  <w:divsChild>
                    <w:div w:id="718743872">
                      <w:marLeft w:val="0"/>
                      <w:marRight w:val="0"/>
                      <w:marTop w:val="0"/>
                      <w:marBottom w:val="0"/>
                      <w:divBdr>
                        <w:top w:val="none" w:sz="0" w:space="0" w:color="auto"/>
                        <w:left w:val="none" w:sz="0" w:space="0" w:color="auto"/>
                        <w:bottom w:val="none" w:sz="0" w:space="0" w:color="auto"/>
                        <w:right w:val="none" w:sz="0" w:space="0" w:color="auto"/>
                      </w:divBdr>
                    </w:div>
                  </w:divsChild>
                </w:div>
                <w:div w:id="1601913091">
                  <w:marLeft w:val="0"/>
                  <w:marRight w:val="0"/>
                  <w:marTop w:val="0"/>
                  <w:marBottom w:val="0"/>
                  <w:divBdr>
                    <w:top w:val="none" w:sz="0" w:space="0" w:color="auto"/>
                    <w:left w:val="none" w:sz="0" w:space="0" w:color="auto"/>
                    <w:bottom w:val="none" w:sz="0" w:space="0" w:color="auto"/>
                    <w:right w:val="none" w:sz="0" w:space="0" w:color="auto"/>
                  </w:divBdr>
                  <w:divsChild>
                    <w:div w:id="21343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959">
              <w:marLeft w:val="0"/>
              <w:marRight w:val="0"/>
              <w:marTop w:val="0"/>
              <w:marBottom w:val="0"/>
              <w:divBdr>
                <w:top w:val="none" w:sz="0" w:space="0" w:color="auto"/>
                <w:left w:val="none" w:sz="0" w:space="0" w:color="auto"/>
                <w:bottom w:val="none" w:sz="0" w:space="0" w:color="auto"/>
                <w:right w:val="none" w:sz="0" w:space="0" w:color="auto"/>
              </w:divBdr>
              <w:divsChild>
                <w:div w:id="1573198507">
                  <w:marLeft w:val="0"/>
                  <w:marRight w:val="0"/>
                  <w:marTop w:val="0"/>
                  <w:marBottom w:val="0"/>
                  <w:divBdr>
                    <w:top w:val="none" w:sz="0" w:space="0" w:color="auto"/>
                    <w:left w:val="none" w:sz="0" w:space="0" w:color="auto"/>
                    <w:bottom w:val="none" w:sz="0" w:space="0" w:color="auto"/>
                    <w:right w:val="none" w:sz="0" w:space="0" w:color="auto"/>
                  </w:divBdr>
                </w:div>
              </w:divsChild>
            </w:div>
            <w:div w:id="68163575">
              <w:marLeft w:val="0"/>
              <w:marRight w:val="0"/>
              <w:marTop w:val="0"/>
              <w:marBottom w:val="0"/>
              <w:divBdr>
                <w:top w:val="none" w:sz="0" w:space="0" w:color="auto"/>
                <w:left w:val="none" w:sz="0" w:space="0" w:color="auto"/>
                <w:bottom w:val="none" w:sz="0" w:space="0" w:color="auto"/>
                <w:right w:val="none" w:sz="0" w:space="0" w:color="auto"/>
              </w:divBdr>
              <w:divsChild>
                <w:div w:id="2055738616">
                  <w:marLeft w:val="0"/>
                  <w:marRight w:val="0"/>
                  <w:marTop w:val="0"/>
                  <w:marBottom w:val="0"/>
                  <w:divBdr>
                    <w:top w:val="none" w:sz="0" w:space="0" w:color="auto"/>
                    <w:left w:val="none" w:sz="0" w:space="0" w:color="auto"/>
                    <w:bottom w:val="none" w:sz="0" w:space="0" w:color="auto"/>
                    <w:right w:val="none" w:sz="0" w:space="0" w:color="auto"/>
                  </w:divBdr>
                  <w:divsChild>
                    <w:div w:id="792789542">
                      <w:marLeft w:val="0"/>
                      <w:marRight w:val="0"/>
                      <w:marTop w:val="0"/>
                      <w:marBottom w:val="0"/>
                      <w:divBdr>
                        <w:top w:val="none" w:sz="0" w:space="0" w:color="auto"/>
                        <w:left w:val="none" w:sz="0" w:space="0" w:color="auto"/>
                        <w:bottom w:val="none" w:sz="0" w:space="0" w:color="auto"/>
                        <w:right w:val="none" w:sz="0" w:space="0" w:color="auto"/>
                      </w:divBdr>
                    </w:div>
                  </w:divsChild>
                </w:div>
                <w:div w:id="1379279335">
                  <w:marLeft w:val="0"/>
                  <w:marRight w:val="0"/>
                  <w:marTop w:val="0"/>
                  <w:marBottom w:val="0"/>
                  <w:divBdr>
                    <w:top w:val="none" w:sz="0" w:space="0" w:color="auto"/>
                    <w:left w:val="none" w:sz="0" w:space="0" w:color="auto"/>
                    <w:bottom w:val="none" w:sz="0" w:space="0" w:color="auto"/>
                    <w:right w:val="none" w:sz="0" w:space="0" w:color="auto"/>
                  </w:divBdr>
                  <w:divsChild>
                    <w:div w:id="205339818">
                      <w:marLeft w:val="0"/>
                      <w:marRight w:val="0"/>
                      <w:marTop w:val="0"/>
                      <w:marBottom w:val="0"/>
                      <w:divBdr>
                        <w:top w:val="none" w:sz="0" w:space="0" w:color="auto"/>
                        <w:left w:val="none" w:sz="0" w:space="0" w:color="auto"/>
                        <w:bottom w:val="none" w:sz="0" w:space="0" w:color="auto"/>
                        <w:right w:val="none" w:sz="0" w:space="0" w:color="auto"/>
                      </w:divBdr>
                    </w:div>
                  </w:divsChild>
                </w:div>
                <w:div w:id="956135631">
                  <w:marLeft w:val="0"/>
                  <w:marRight w:val="0"/>
                  <w:marTop w:val="0"/>
                  <w:marBottom w:val="0"/>
                  <w:divBdr>
                    <w:top w:val="none" w:sz="0" w:space="0" w:color="auto"/>
                    <w:left w:val="none" w:sz="0" w:space="0" w:color="auto"/>
                    <w:bottom w:val="none" w:sz="0" w:space="0" w:color="auto"/>
                    <w:right w:val="none" w:sz="0" w:space="0" w:color="auto"/>
                  </w:divBdr>
                  <w:divsChild>
                    <w:div w:id="1054813846">
                      <w:marLeft w:val="0"/>
                      <w:marRight w:val="0"/>
                      <w:marTop w:val="0"/>
                      <w:marBottom w:val="0"/>
                      <w:divBdr>
                        <w:top w:val="none" w:sz="0" w:space="0" w:color="auto"/>
                        <w:left w:val="none" w:sz="0" w:space="0" w:color="auto"/>
                        <w:bottom w:val="none" w:sz="0" w:space="0" w:color="auto"/>
                        <w:right w:val="none" w:sz="0" w:space="0" w:color="auto"/>
                      </w:divBdr>
                    </w:div>
                  </w:divsChild>
                </w:div>
                <w:div w:id="510072124">
                  <w:marLeft w:val="0"/>
                  <w:marRight w:val="0"/>
                  <w:marTop w:val="0"/>
                  <w:marBottom w:val="0"/>
                  <w:divBdr>
                    <w:top w:val="none" w:sz="0" w:space="0" w:color="auto"/>
                    <w:left w:val="none" w:sz="0" w:space="0" w:color="auto"/>
                    <w:bottom w:val="none" w:sz="0" w:space="0" w:color="auto"/>
                    <w:right w:val="none" w:sz="0" w:space="0" w:color="auto"/>
                  </w:divBdr>
                  <w:divsChild>
                    <w:div w:id="1321888342">
                      <w:marLeft w:val="0"/>
                      <w:marRight w:val="0"/>
                      <w:marTop w:val="0"/>
                      <w:marBottom w:val="0"/>
                      <w:divBdr>
                        <w:top w:val="none" w:sz="0" w:space="0" w:color="auto"/>
                        <w:left w:val="none" w:sz="0" w:space="0" w:color="auto"/>
                        <w:bottom w:val="none" w:sz="0" w:space="0" w:color="auto"/>
                        <w:right w:val="none" w:sz="0" w:space="0" w:color="auto"/>
                      </w:divBdr>
                    </w:div>
                  </w:divsChild>
                </w:div>
                <w:div w:id="1429354622">
                  <w:marLeft w:val="0"/>
                  <w:marRight w:val="0"/>
                  <w:marTop w:val="0"/>
                  <w:marBottom w:val="0"/>
                  <w:divBdr>
                    <w:top w:val="none" w:sz="0" w:space="0" w:color="auto"/>
                    <w:left w:val="none" w:sz="0" w:space="0" w:color="auto"/>
                    <w:bottom w:val="none" w:sz="0" w:space="0" w:color="auto"/>
                    <w:right w:val="none" w:sz="0" w:space="0" w:color="auto"/>
                  </w:divBdr>
                  <w:divsChild>
                    <w:div w:id="720714001">
                      <w:marLeft w:val="0"/>
                      <w:marRight w:val="0"/>
                      <w:marTop w:val="0"/>
                      <w:marBottom w:val="0"/>
                      <w:divBdr>
                        <w:top w:val="none" w:sz="0" w:space="0" w:color="auto"/>
                        <w:left w:val="none" w:sz="0" w:space="0" w:color="auto"/>
                        <w:bottom w:val="none" w:sz="0" w:space="0" w:color="auto"/>
                        <w:right w:val="none" w:sz="0" w:space="0" w:color="auto"/>
                      </w:divBdr>
                    </w:div>
                  </w:divsChild>
                </w:div>
                <w:div w:id="699359091">
                  <w:marLeft w:val="0"/>
                  <w:marRight w:val="0"/>
                  <w:marTop w:val="0"/>
                  <w:marBottom w:val="0"/>
                  <w:divBdr>
                    <w:top w:val="none" w:sz="0" w:space="0" w:color="auto"/>
                    <w:left w:val="none" w:sz="0" w:space="0" w:color="auto"/>
                    <w:bottom w:val="none" w:sz="0" w:space="0" w:color="auto"/>
                    <w:right w:val="none" w:sz="0" w:space="0" w:color="auto"/>
                  </w:divBdr>
                  <w:divsChild>
                    <w:div w:id="1247762396">
                      <w:marLeft w:val="0"/>
                      <w:marRight w:val="0"/>
                      <w:marTop w:val="0"/>
                      <w:marBottom w:val="0"/>
                      <w:divBdr>
                        <w:top w:val="none" w:sz="0" w:space="0" w:color="auto"/>
                        <w:left w:val="none" w:sz="0" w:space="0" w:color="auto"/>
                        <w:bottom w:val="none" w:sz="0" w:space="0" w:color="auto"/>
                        <w:right w:val="none" w:sz="0" w:space="0" w:color="auto"/>
                      </w:divBdr>
                    </w:div>
                  </w:divsChild>
                </w:div>
                <w:div w:id="49155557">
                  <w:marLeft w:val="0"/>
                  <w:marRight w:val="0"/>
                  <w:marTop w:val="0"/>
                  <w:marBottom w:val="0"/>
                  <w:divBdr>
                    <w:top w:val="none" w:sz="0" w:space="0" w:color="auto"/>
                    <w:left w:val="none" w:sz="0" w:space="0" w:color="auto"/>
                    <w:bottom w:val="none" w:sz="0" w:space="0" w:color="auto"/>
                    <w:right w:val="none" w:sz="0" w:space="0" w:color="auto"/>
                  </w:divBdr>
                  <w:divsChild>
                    <w:div w:id="1943952277">
                      <w:marLeft w:val="0"/>
                      <w:marRight w:val="0"/>
                      <w:marTop w:val="0"/>
                      <w:marBottom w:val="0"/>
                      <w:divBdr>
                        <w:top w:val="none" w:sz="0" w:space="0" w:color="auto"/>
                        <w:left w:val="none" w:sz="0" w:space="0" w:color="auto"/>
                        <w:bottom w:val="none" w:sz="0" w:space="0" w:color="auto"/>
                        <w:right w:val="none" w:sz="0" w:space="0" w:color="auto"/>
                      </w:divBdr>
                    </w:div>
                  </w:divsChild>
                </w:div>
                <w:div w:id="976489142">
                  <w:marLeft w:val="0"/>
                  <w:marRight w:val="0"/>
                  <w:marTop w:val="0"/>
                  <w:marBottom w:val="0"/>
                  <w:divBdr>
                    <w:top w:val="none" w:sz="0" w:space="0" w:color="auto"/>
                    <w:left w:val="none" w:sz="0" w:space="0" w:color="auto"/>
                    <w:bottom w:val="none" w:sz="0" w:space="0" w:color="auto"/>
                    <w:right w:val="none" w:sz="0" w:space="0" w:color="auto"/>
                  </w:divBdr>
                  <w:divsChild>
                    <w:div w:id="813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49601">
          <w:marLeft w:val="0"/>
          <w:marRight w:val="0"/>
          <w:marTop w:val="0"/>
          <w:marBottom w:val="0"/>
          <w:divBdr>
            <w:top w:val="none" w:sz="0" w:space="0" w:color="auto"/>
            <w:left w:val="none" w:sz="0" w:space="0" w:color="auto"/>
            <w:bottom w:val="none" w:sz="0" w:space="0" w:color="auto"/>
            <w:right w:val="none" w:sz="0" w:space="0" w:color="auto"/>
          </w:divBdr>
          <w:divsChild>
            <w:div w:id="1406106973">
              <w:marLeft w:val="0"/>
              <w:marRight w:val="0"/>
              <w:marTop w:val="0"/>
              <w:marBottom w:val="0"/>
              <w:divBdr>
                <w:top w:val="none" w:sz="0" w:space="0" w:color="auto"/>
                <w:left w:val="none" w:sz="0" w:space="0" w:color="auto"/>
                <w:bottom w:val="none" w:sz="0" w:space="0" w:color="auto"/>
                <w:right w:val="none" w:sz="0" w:space="0" w:color="auto"/>
              </w:divBdr>
              <w:divsChild>
                <w:div w:id="546723902">
                  <w:marLeft w:val="0"/>
                  <w:marRight w:val="0"/>
                  <w:marTop w:val="0"/>
                  <w:marBottom w:val="0"/>
                  <w:divBdr>
                    <w:top w:val="none" w:sz="0" w:space="0" w:color="auto"/>
                    <w:left w:val="none" w:sz="0" w:space="0" w:color="auto"/>
                    <w:bottom w:val="none" w:sz="0" w:space="0" w:color="auto"/>
                    <w:right w:val="none" w:sz="0" w:space="0" w:color="auto"/>
                  </w:divBdr>
                </w:div>
              </w:divsChild>
            </w:div>
            <w:div w:id="160781821">
              <w:marLeft w:val="0"/>
              <w:marRight w:val="0"/>
              <w:marTop w:val="0"/>
              <w:marBottom w:val="0"/>
              <w:divBdr>
                <w:top w:val="none" w:sz="0" w:space="0" w:color="auto"/>
                <w:left w:val="none" w:sz="0" w:space="0" w:color="auto"/>
                <w:bottom w:val="none" w:sz="0" w:space="0" w:color="auto"/>
                <w:right w:val="none" w:sz="0" w:space="0" w:color="auto"/>
              </w:divBdr>
              <w:divsChild>
                <w:div w:id="224874965">
                  <w:marLeft w:val="0"/>
                  <w:marRight w:val="0"/>
                  <w:marTop w:val="0"/>
                  <w:marBottom w:val="0"/>
                  <w:divBdr>
                    <w:top w:val="none" w:sz="0" w:space="0" w:color="auto"/>
                    <w:left w:val="none" w:sz="0" w:space="0" w:color="auto"/>
                    <w:bottom w:val="none" w:sz="0" w:space="0" w:color="auto"/>
                    <w:right w:val="none" w:sz="0" w:space="0" w:color="auto"/>
                  </w:divBdr>
                </w:div>
              </w:divsChild>
            </w:div>
            <w:div w:id="167525913">
              <w:marLeft w:val="0"/>
              <w:marRight w:val="0"/>
              <w:marTop w:val="0"/>
              <w:marBottom w:val="0"/>
              <w:divBdr>
                <w:top w:val="none" w:sz="0" w:space="0" w:color="auto"/>
                <w:left w:val="none" w:sz="0" w:space="0" w:color="auto"/>
                <w:bottom w:val="none" w:sz="0" w:space="0" w:color="auto"/>
                <w:right w:val="none" w:sz="0" w:space="0" w:color="auto"/>
              </w:divBdr>
              <w:divsChild>
                <w:div w:id="1934119805">
                  <w:marLeft w:val="0"/>
                  <w:marRight w:val="0"/>
                  <w:marTop w:val="0"/>
                  <w:marBottom w:val="0"/>
                  <w:divBdr>
                    <w:top w:val="none" w:sz="0" w:space="0" w:color="auto"/>
                    <w:left w:val="none" w:sz="0" w:space="0" w:color="auto"/>
                    <w:bottom w:val="none" w:sz="0" w:space="0" w:color="auto"/>
                    <w:right w:val="none" w:sz="0" w:space="0" w:color="auto"/>
                  </w:divBdr>
                </w:div>
              </w:divsChild>
            </w:div>
            <w:div w:id="1724669097">
              <w:marLeft w:val="0"/>
              <w:marRight w:val="0"/>
              <w:marTop w:val="0"/>
              <w:marBottom w:val="0"/>
              <w:divBdr>
                <w:top w:val="none" w:sz="0" w:space="0" w:color="auto"/>
                <w:left w:val="none" w:sz="0" w:space="0" w:color="auto"/>
                <w:bottom w:val="none" w:sz="0" w:space="0" w:color="auto"/>
                <w:right w:val="none" w:sz="0" w:space="0" w:color="auto"/>
              </w:divBdr>
              <w:divsChild>
                <w:div w:id="1374428765">
                  <w:marLeft w:val="0"/>
                  <w:marRight w:val="0"/>
                  <w:marTop w:val="0"/>
                  <w:marBottom w:val="0"/>
                  <w:divBdr>
                    <w:top w:val="none" w:sz="0" w:space="0" w:color="auto"/>
                    <w:left w:val="none" w:sz="0" w:space="0" w:color="auto"/>
                    <w:bottom w:val="none" w:sz="0" w:space="0" w:color="auto"/>
                    <w:right w:val="none" w:sz="0" w:space="0" w:color="auto"/>
                  </w:divBdr>
                </w:div>
              </w:divsChild>
            </w:div>
            <w:div w:id="838157653">
              <w:marLeft w:val="0"/>
              <w:marRight w:val="0"/>
              <w:marTop w:val="0"/>
              <w:marBottom w:val="0"/>
              <w:divBdr>
                <w:top w:val="none" w:sz="0" w:space="0" w:color="auto"/>
                <w:left w:val="none" w:sz="0" w:space="0" w:color="auto"/>
                <w:bottom w:val="none" w:sz="0" w:space="0" w:color="auto"/>
                <w:right w:val="none" w:sz="0" w:space="0" w:color="auto"/>
              </w:divBdr>
              <w:divsChild>
                <w:div w:id="1552495632">
                  <w:marLeft w:val="0"/>
                  <w:marRight w:val="0"/>
                  <w:marTop w:val="0"/>
                  <w:marBottom w:val="0"/>
                  <w:divBdr>
                    <w:top w:val="none" w:sz="0" w:space="0" w:color="auto"/>
                    <w:left w:val="none" w:sz="0" w:space="0" w:color="auto"/>
                    <w:bottom w:val="none" w:sz="0" w:space="0" w:color="auto"/>
                    <w:right w:val="none" w:sz="0" w:space="0" w:color="auto"/>
                  </w:divBdr>
                  <w:divsChild>
                    <w:div w:id="1622685422">
                      <w:marLeft w:val="0"/>
                      <w:marRight w:val="0"/>
                      <w:marTop w:val="0"/>
                      <w:marBottom w:val="0"/>
                      <w:divBdr>
                        <w:top w:val="none" w:sz="0" w:space="0" w:color="auto"/>
                        <w:left w:val="none" w:sz="0" w:space="0" w:color="auto"/>
                        <w:bottom w:val="none" w:sz="0" w:space="0" w:color="auto"/>
                        <w:right w:val="none" w:sz="0" w:space="0" w:color="auto"/>
                      </w:divBdr>
                    </w:div>
                  </w:divsChild>
                </w:div>
                <w:div w:id="956643983">
                  <w:marLeft w:val="0"/>
                  <w:marRight w:val="0"/>
                  <w:marTop w:val="0"/>
                  <w:marBottom w:val="0"/>
                  <w:divBdr>
                    <w:top w:val="none" w:sz="0" w:space="0" w:color="auto"/>
                    <w:left w:val="none" w:sz="0" w:space="0" w:color="auto"/>
                    <w:bottom w:val="none" w:sz="0" w:space="0" w:color="auto"/>
                    <w:right w:val="none" w:sz="0" w:space="0" w:color="auto"/>
                  </w:divBdr>
                  <w:divsChild>
                    <w:div w:id="1894778748">
                      <w:marLeft w:val="0"/>
                      <w:marRight w:val="0"/>
                      <w:marTop w:val="0"/>
                      <w:marBottom w:val="0"/>
                      <w:divBdr>
                        <w:top w:val="none" w:sz="0" w:space="0" w:color="auto"/>
                        <w:left w:val="none" w:sz="0" w:space="0" w:color="auto"/>
                        <w:bottom w:val="none" w:sz="0" w:space="0" w:color="auto"/>
                        <w:right w:val="none" w:sz="0" w:space="0" w:color="auto"/>
                      </w:divBdr>
                    </w:div>
                  </w:divsChild>
                </w:div>
                <w:div w:id="697581708">
                  <w:marLeft w:val="0"/>
                  <w:marRight w:val="0"/>
                  <w:marTop w:val="0"/>
                  <w:marBottom w:val="0"/>
                  <w:divBdr>
                    <w:top w:val="none" w:sz="0" w:space="0" w:color="auto"/>
                    <w:left w:val="none" w:sz="0" w:space="0" w:color="auto"/>
                    <w:bottom w:val="none" w:sz="0" w:space="0" w:color="auto"/>
                    <w:right w:val="none" w:sz="0" w:space="0" w:color="auto"/>
                  </w:divBdr>
                  <w:divsChild>
                    <w:div w:id="402533260">
                      <w:marLeft w:val="0"/>
                      <w:marRight w:val="0"/>
                      <w:marTop w:val="0"/>
                      <w:marBottom w:val="0"/>
                      <w:divBdr>
                        <w:top w:val="none" w:sz="0" w:space="0" w:color="auto"/>
                        <w:left w:val="none" w:sz="0" w:space="0" w:color="auto"/>
                        <w:bottom w:val="none" w:sz="0" w:space="0" w:color="auto"/>
                        <w:right w:val="none" w:sz="0" w:space="0" w:color="auto"/>
                      </w:divBdr>
                    </w:div>
                  </w:divsChild>
                </w:div>
                <w:div w:id="822963928">
                  <w:marLeft w:val="0"/>
                  <w:marRight w:val="0"/>
                  <w:marTop w:val="0"/>
                  <w:marBottom w:val="0"/>
                  <w:divBdr>
                    <w:top w:val="none" w:sz="0" w:space="0" w:color="auto"/>
                    <w:left w:val="none" w:sz="0" w:space="0" w:color="auto"/>
                    <w:bottom w:val="none" w:sz="0" w:space="0" w:color="auto"/>
                    <w:right w:val="none" w:sz="0" w:space="0" w:color="auto"/>
                  </w:divBdr>
                  <w:divsChild>
                    <w:div w:id="1687512796">
                      <w:marLeft w:val="0"/>
                      <w:marRight w:val="0"/>
                      <w:marTop w:val="0"/>
                      <w:marBottom w:val="0"/>
                      <w:divBdr>
                        <w:top w:val="none" w:sz="0" w:space="0" w:color="auto"/>
                        <w:left w:val="none" w:sz="0" w:space="0" w:color="auto"/>
                        <w:bottom w:val="none" w:sz="0" w:space="0" w:color="auto"/>
                        <w:right w:val="none" w:sz="0" w:space="0" w:color="auto"/>
                      </w:divBdr>
                    </w:div>
                  </w:divsChild>
                </w:div>
                <w:div w:id="1996296517">
                  <w:marLeft w:val="0"/>
                  <w:marRight w:val="0"/>
                  <w:marTop w:val="0"/>
                  <w:marBottom w:val="0"/>
                  <w:divBdr>
                    <w:top w:val="none" w:sz="0" w:space="0" w:color="auto"/>
                    <w:left w:val="none" w:sz="0" w:space="0" w:color="auto"/>
                    <w:bottom w:val="none" w:sz="0" w:space="0" w:color="auto"/>
                    <w:right w:val="none" w:sz="0" w:space="0" w:color="auto"/>
                  </w:divBdr>
                  <w:divsChild>
                    <w:div w:id="53740587">
                      <w:marLeft w:val="0"/>
                      <w:marRight w:val="0"/>
                      <w:marTop w:val="0"/>
                      <w:marBottom w:val="0"/>
                      <w:divBdr>
                        <w:top w:val="none" w:sz="0" w:space="0" w:color="auto"/>
                        <w:left w:val="none" w:sz="0" w:space="0" w:color="auto"/>
                        <w:bottom w:val="none" w:sz="0" w:space="0" w:color="auto"/>
                        <w:right w:val="none" w:sz="0" w:space="0" w:color="auto"/>
                      </w:divBdr>
                    </w:div>
                  </w:divsChild>
                </w:div>
                <w:div w:id="1189638142">
                  <w:marLeft w:val="0"/>
                  <w:marRight w:val="0"/>
                  <w:marTop w:val="0"/>
                  <w:marBottom w:val="0"/>
                  <w:divBdr>
                    <w:top w:val="none" w:sz="0" w:space="0" w:color="auto"/>
                    <w:left w:val="none" w:sz="0" w:space="0" w:color="auto"/>
                    <w:bottom w:val="none" w:sz="0" w:space="0" w:color="auto"/>
                    <w:right w:val="none" w:sz="0" w:space="0" w:color="auto"/>
                  </w:divBdr>
                  <w:divsChild>
                    <w:div w:id="30809552">
                      <w:marLeft w:val="0"/>
                      <w:marRight w:val="0"/>
                      <w:marTop w:val="0"/>
                      <w:marBottom w:val="0"/>
                      <w:divBdr>
                        <w:top w:val="none" w:sz="0" w:space="0" w:color="auto"/>
                        <w:left w:val="none" w:sz="0" w:space="0" w:color="auto"/>
                        <w:bottom w:val="none" w:sz="0" w:space="0" w:color="auto"/>
                        <w:right w:val="none" w:sz="0" w:space="0" w:color="auto"/>
                      </w:divBdr>
                    </w:div>
                  </w:divsChild>
                </w:div>
                <w:div w:id="1662345290">
                  <w:marLeft w:val="0"/>
                  <w:marRight w:val="0"/>
                  <w:marTop w:val="0"/>
                  <w:marBottom w:val="0"/>
                  <w:divBdr>
                    <w:top w:val="none" w:sz="0" w:space="0" w:color="auto"/>
                    <w:left w:val="none" w:sz="0" w:space="0" w:color="auto"/>
                    <w:bottom w:val="none" w:sz="0" w:space="0" w:color="auto"/>
                    <w:right w:val="none" w:sz="0" w:space="0" w:color="auto"/>
                  </w:divBdr>
                  <w:divsChild>
                    <w:div w:id="59986238">
                      <w:marLeft w:val="0"/>
                      <w:marRight w:val="0"/>
                      <w:marTop w:val="0"/>
                      <w:marBottom w:val="0"/>
                      <w:divBdr>
                        <w:top w:val="none" w:sz="0" w:space="0" w:color="auto"/>
                        <w:left w:val="none" w:sz="0" w:space="0" w:color="auto"/>
                        <w:bottom w:val="none" w:sz="0" w:space="0" w:color="auto"/>
                        <w:right w:val="none" w:sz="0" w:space="0" w:color="auto"/>
                      </w:divBdr>
                    </w:div>
                  </w:divsChild>
                </w:div>
                <w:div w:id="287860743">
                  <w:marLeft w:val="0"/>
                  <w:marRight w:val="0"/>
                  <w:marTop w:val="0"/>
                  <w:marBottom w:val="0"/>
                  <w:divBdr>
                    <w:top w:val="none" w:sz="0" w:space="0" w:color="auto"/>
                    <w:left w:val="none" w:sz="0" w:space="0" w:color="auto"/>
                    <w:bottom w:val="none" w:sz="0" w:space="0" w:color="auto"/>
                    <w:right w:val="none" w:sz="0" w:space="0" w:color="auto"/>
                  </w:divBdr>
                  <w:divsChild>
                    <w:div w:id="207303597">
                      <w:marLeft w:val="0"/>
                      <w:marRight w:val="0"/>
                      <w:marTop w:val="0"/>
                      <w:marBottom w:val="0"/>
                      <w:divBdr>
                        <w:top w:val="none" w:sz="0" w:space="0" w:color="auto"/>
                        <w:left w:val="none" w:sz="0" w:space="0" w:color="auto"/>
                        <w:bottom w:val="none" w:sz="0" w:space="0" w:color="auto"/>
                        <w:right w:val="none" w:sz="0" w:space="0" w:color="auto"/>
                      </w:divBdr>
                    </w:div>
                  </w:divsChild>
                </w:div>
                <w:div w:id="1158419726">
                  <w:marLeft w:val="0"/>
                  <w:marRight w:val="0"/>
                  <w:marTop w:val="0"/>
                  <w:marBottom w:val="0"/>
                  <w:divBdr>
                    <w:top w:val="none" w:sz="0" w:space="0" w:color="auto"/>
                    <w:left w:val="none" w:sz="0" w:space="0" w:color="auto"/>
                    <w:bottom w:val="none" w:sz="0" w:space="0" w:color="auto"/>
                    <w:right w:val="none" w:sz="0" w:space="0" w:color="auto"/>
                  </w:divBdr>
                  <w:divsChild>
                    <w:div w:id="1941598167">
                      <w:marLeft w:val="0"/>
                      <w:marRight w:val="0"/>
                      <w:marTop w:val="0"/>
                      <w:marBottom w:val="0"/>
                      <w:divBdr>
                        <w:top w:val="none" w:sz="0" w:space="0" w:color="auto"/>
                        <w:left w:val="none" w:sz="0" w:space="0" w:color="auto"/>
                        <w:bottom w:val="none" w:sz="0" w:space="0" w:color="auto"/>
                        <w:right w:val="none" w:sz="0" w:space="0" w:color="auto"/>
                      </w:divBdr>
                    </w:div>
                  </w:divsChild>
                </w:div>
                <w:div w:id="1295982037">
                  <w:marLeft w:val="0"/>
                  <w:marRight w:val="0"/>
                  <w:marTop w:val="0"/>
                  <w:marBottom w:val="0"/>
                  <w:divBdr>
                    <w:top w:val="none" w:sz="0" w:space="0" w:color="auto"/>
                    <w:left w:val="none" w:sz="0" w:space="0" w:color="auto"/>
                    <w:bottom w:val="none" w:sz="0" w:space="0" w:color="auto"/>
                    <w:right w:val="none" w:sz="0" w:space="0" w:color="auto"/>
                  </w:divBdr>
                  <w:divsChild>
                    <w:div w:id="1527059713">
                      <w:marLeft w:val="0"/>
                      <w:marRight w:val="0"/>
                      <w:marTop w:val="0"/>
                      <w:marBottom w:val="0"/>
                      <w:divBdr>
                        <w:top w:val="none" w:sz="0" w:space="0" w:color="auto"/>
                        <w:left w:val="none" w:sz="0" w:space="0" w:color="auto"/>
                        <w:bottom w:val="none" w:sz="0" w:space="0" w:color="auto"/>
                        <w:right w:val="none" w:sz="0" w:space="0" w:color="auto"/>
                      </w:divBdr>
                    </w:div>
                  </w:divsChild>
                </w:div>
                <w:div w:id="1250120159">
                  <w:marLeft w:val="0"/>
                  <w:marRight w:val="0"/>
                  <w:marTop w:val="0"/>
                  <w:marBottom w:val="0"/>
                  <w:divBdr>
                    <w:top w:val="none" w:sz="0" w:space="0" w:color="auto"/>
                    <w:left w:val="none" w:sz="0" w:space="0" w:color="auto"/>
                    <w:bottom w:val="none" w:sz="0" w:space="0" w:color="auto"/>
                    <w:right w:val="none" w:sz="0" w:space="0" w:color="auto"/>
                  </w:divBdr>
                  <w:divsChild>
                    <w:div w:id="2107997461">
                      <w:marLeft w:val="0"/>
                      <w:marRight w:val="0"/>
                      <w:marTop w:val="0"/>
                      <w:marBottom w:val="0"/>
                      <w:divBdr>
                        <w:top w:val="none" w:sz="0" w:space="0" w:color="auto"/>
                        <w:left w:val="none" w:sz="0" w:space="0" w:color="auto"/>
                        <w:bottom w:val="none" w:sz="0" w:space="0" w:color="auto"/>
                        <w:right w:val="none" w:sz="0" w:space="0" w:color="auto"/>
                      </w:divBdr>
                    </w:div>
                  </w:divsChild>
                </w:div>
                <w:div w:id="692222195">
                  <w:marLeft w:val="0"/>
                  <w:marRight w:val="0"/>
                  <w:marTop w:val="0"/>
                  <w:marBottom w:val="0"/>
                  <w:divBdr>
                    <w:top w:val="none" w:sz="0" w:space="0" w:color="auto"/>
                    <w:left w:val="none" w:sz="0" w:space="0" w:color="auto"/>
                    <w:bottom w:val="none" w:sz="0" w:space="0" w:color="auto"/>
                    <w:right w:val="none" w:sz="0" w:space="0" w:color="auto"/>
                  </w:divBdr>
                  <w:divsChild>
                    <w:div w:id="148181775">
                      <w:marLeft w:val="0"/>
                      <w:marRight w:val="0"/>
                      <w:marTop w:val="0"/>
                      <w:marBottom w:val="0"/>
                      <w:divBdr>
                        <w:top w:val="none" w:sz="0" w:space="0" w:color="auto"/>
                        <w:left w:val="none" w:sz="0" w:space="0" w:color="auto"/>
                        <w:bottom w:val="none" w:sz="0" w:space="0" w:color="auto"/>
                        <w:right w:val="none" w:sz="0" w:space="0" w:color="auto"/>
                      </w:divBdr>
                    </w:div>
                  </w:divsChild>
                </w:div>
                <w:div w:id="985283195">
                  <w:marLeft w:val="0"/>
                  <w:marRight w:val="0"/>
                  <w:marTop w:val="0"/>
                  <w:marBottom w:val="0"/>
                  <w:divBdr>
                    <w:top w:val="none" w:sz="0" w:space="0" w:color="auto"/>
                    <w:left w:val="none" w:sz="0" w:space="0" w:color="auto"/>
                    <w:bottom w:val="none" w:sz="0" w:space="0" w:color="auto"/>
                    <w:right w:val="none" w:sz="0" w:space="0" w:color="auto"/>
                  </w:divBdr>
                  <w:divsChild>
                    <w:div w:id="700206557">
                      <w:marLeft w:val="0"/>
                      <w:marRight w:val="0"/>
                      <w:marTop w:val="0"/>
                      <w:marBottom w:val="0"/>
                      <w:divBdr>
                        <w:top w:val="none" w:sz="0" w:space="0" w:color="auto"/>
                        <w:left w:val="none" w:sz="0" w:space="0" w:color="auto"/>
                        <w:bottom w:val="none" w:sz="0" w:space="0" w:color="auto"/>
                        <w:right w:val="none" w:sz="0" w:space="0" w:color="auto"/>
                      </w:divBdr>
                    </w:div>
                  </w:divsChild>
                </w:div>
                <w:div w:id="1356881207">
                  <w:marLeft w:val="0"/>
                  <w:marRight w:val="0"/>
                  <w:marTop w:val="0"/>
                  <w:marBottom w:val="0"/>
                  <w:divBdr>
                    <w:top w:val="none" w:sz="0" w:space="0" w:color="auto"/>
                    <w:left w:val="none" w:sz="0" w:space="0" w:color="auto"/>
                    <w:bottom w:val="none" w:sz="0" w:space="0" w:color="auto"/>
                    <w:right w:val="none" w:sz="0" w:space="0" w:color="auto"/>
                  </w:divBdr>
                  <w:divsChild>
                    <w:div w:id="295839529">
                      <w:marLeft w:val="0"/>
                      <w:marRight w:val="0"/>
                      <w:marTop w:val="0"/>
                      <w:marBottom w:val="0"/>
                      <w:divBdr>
                        <w:top w:val="none" w:sz="0" w:space="0" w:color="auto"/>
                        <w:left w:val="none" w:sz="0" w:space="0" w:color="auto"/>
                        <w:bottom w:val="none" w:sz="0" w:space="0" w:color="auto"/>
                        <w:right w:val="none" w:sz="0" w:space="0" w:color="auto"/>
                      </w:divBdr>
                    </w:div>
                  </w:divsChild>
                </w:div>
                <w:div w:id="882980257">
                  <w:marLeft w:val="0"/>
                  <w:marRight w:val="0"/>
                  <w:marTop w:val="0"/>
                  <w:marBottom w:val="0"/>
                  <w:divBdr>
                    <w:top w:val="none" w:sz="0" w:space="0" w:color="auto"/>
                    <w:left w:val="none" w:sz="0" w:space="0" w:color="auto"/>
                    <w:bottom w:val="none" w:sz="0" w:space="0" w:color="auto"/>
                    <w:right w:val="none" w:sz="0" w:space="0" w:color="auto"/>
                  </w:divBdr>
                  <w:divsChild>
                    <w:div w:id="928347506">
                      <w:marLeft w:val="0"/>
                      <w:marRight w:val="0"/>
                      <w:marTop w:val="0"/>
                      <w:marBottom w:val="0"/>
                      <w:divBdr>
                        <w:top w:val="none" w:sz="0" w:space="0" w:color="auto"/>
                        <w:left w:val="none" w:sz="0" w:space="0" w:color="auto"/>
                        <w:bottom w:val="none" w:sz="0" w:space="0" w:color="auto"/>
                        <w:right w:val="none" w:sz="0" w:space="0" w:color="auto"/>
                      </w:divBdr>
                    </w:div>
                  </w:divsChild>
                </w:div>
                <w:div w:id="1267737036">
                  <w:marLeft w:val="0"/>
                  <w:marRight w:val="0"/>
                  <w:marTop w:val="0"/>
                  <w:marBottom w:val="0"/>
                  <w:divBdr>
                    <w:top w:val="none" w:sz="0" w:space="0" w:color="auto"/>
                    <w:left w:val="none" w:sz="0" w:space="0" w:color="auto"/>
                    <w:bottom w:val="none" w:sz="0" w:space="0" w:color="auto"/>
                    <w:right w:val="none" w:sz="0" w:space="0" w:color="auto"/>
                  </w:divBdr>
                  <w:divsChild>
                    <w:div w:id="63183912">
                      <w:marLeft w:val="0"/>
                      <w:marRight w:val="0"/>
                      <w:marTop w:val="0"/>
                      <w:marBottom w:val="0"/>
                      <w:divBdr>
                        <w:top w:val="none" w:sz="0" w:space="0" w:color="auto"/>
                        <w:left w:val="none" w:sz="0" w:space="0" w:color="auto"/>
                        <w:bottom w:val="none" w:sz="0" w:space="0" w:color="auto"/>
                        <w:right w:val="none" w:sz="0" w:space="0" w:color="auto"/>
                      </w:divBdr>
                    </w:div>
                  </w:divsChild>
                </w:div>
                <w:div w:id="1444416913">
                  <w:marLeft w:val="0"/>
                  <w:marRight w:val="0"/>
                  <w:marTop w:val="0"/>
                  <w:marBottom w:val="0"/>
                  <w:divBdr>
                    <w:top w:val="none" w:sz="0" w:space="0" w:color="auto"/>
                    <w:left w:val="none" w:sz="0" w:space="0" w:color="auto"/>
                    <w:bottom w:val="none" w:sz="0" w:space="0" w:color="auto"/>
                    <w:right w:val="none" w:sz="0" w:space="0" w:color="auto"/>
                  </w:divBdr>
                  <w:divsChild>
                    <w:div w:id="498159734">
                      <w:marLeft w:val="0"/>
                      <w:marRight w:val="0"/>
                      <w:marTop w:val="0"/>
                      <w:marBottom w:val="0"/>
                      <w:divBdr>
                        <w:top w:val="none" w:sz="0" w:space="0" w:color="auto"/>
                        <w:left w:val="none" w:sz="0" w:space="0" w:color="auto"/>
                        <w:bottom w:val="none" w:sz="0" w:space="0" w:color="auto"/>
                        <w:right w:val="none" w:sz="0" w:space="0" w:color="auto"/>
                      </w:divBdr>
                    </w:div>
                  </w:divsChild>
                </w:div>
                <w:div w:id="300812805">
                  <w:marLeft w:val="0"/>
                  <w:marRight w:val="0"/>
                  <w:marTop w:val="0"/>
                  <w:marBottom w:val="0"/>
                  <w:divBdr>
                    <w:top w:val="none" w:sz="0" w:space="0" w:color="auto"/>
                    <w:left w:val="none" w:sz="0" w:space="0" w:color="auto"/>
                    <w:bottom w:val="none" w:sz="0" w:space="0" w:color="auto"/>
                    <w:right w:val="none" w:sz="0" w:space="0" w:color="auto"/>
                  </w:divBdr>
                  <w:divsChild>
                    <w:div w:id="2064138912">
                      <w:marLeft w:val="0"/>
                      <w:marRight w:val="0"/>
                      <w:marTop w:val="0"/>
                      <w:marBottom w:val="0"/>
                      <w:divBdr>
                        <w:top w:val="none" w:sz="0" w:space="0" w:color="auto"/>
                        <w:left w:val="none" w:sz="0" w:space="0" w:color="auto"/>
                        <w:bottom w:val="none" w:sz="0" w:space="0" w:color="auto"/>
                        <w:right w:val="none" w:sz="0" w:space="0" w:color="auto"/>
                      </w:divBdr>
                    </w:div>
                  </w:divsChild>
                </w:div>
                <w:div w:id="1214931316">
                  <w:marLeft w:val="0"/>
                  <w:marRight w:val="0"/>
                  <w:marTop w:val="0"/>
                  <w:marBottom w:val="0"/>
                  <w:divBdr>
                    <w:top w:val="none" w:sz="0" w:space="0" w:color="auto"/>
                    <w:left w:val="none" w:sz="0" w:space="0" w:color="auto"/>
                    <w:bottom w:val="none" w:sz="0" w:space="0" w:color="auto"/>
                    <w:right w:val="none" w:sz="0" w:space="0" w:color="auto"/>
                  </w:divBdr>
                  <w:divsChild>
                    <w:div w:id="1759322590">
                      <w:marLeft w:val="0"/>
                      <w:marRight w:val="0"/>
                      <w:marTop w:val="0"/>
                      <w:marBottom w:val="0"/>
                      <w:divBdr>
                        <w:top w:val="none" w:sz="0" w:space="0" w:color="auto"/>
                        <w:left w:val="none" w:sz="0" w:space="0" w:color="auto"/>
                        <w:bottom w:val="none" w:sz="0" w:space="0" w:color="auto"/>
                        <w:right w:val="none" w:sz="0" w:space="0" w:color="auto"/>
                      </w:divBdr>
                    </w:div>
                  </w:divsChild>
                </w:div>
                <w:div w:id="268124971">
                  <w:marLeft w:val="0"/>
                  <w:marRight w:val="0"/>
                  <w:marTop w:val="0"/>
                  <w:marBottom w:val="0"/>
                  <w:divBdr>
                    <w:top w:val="none" w:sz="0" w:space="0" w:color="auto"/>
                    <w:left w:val="none" w:sz="0" w:space="0" w:color="auto"/>
                    <w:bottom w:val="none" w:sz="0" w:space="0" w:color="auto"/>
                    <w:right w:val="none" w:sz="0" w:space="0" w:color="auto"/>
                  </w:divBdr>
                  <w:divsChild>
                    <w:div w:id="1144740420">
                      <w:marLeft w:val="0"/>
                      <w:marRight w:val="0"/>
                      <w:marTop w:val="0"/>
                      <w:marBottom w:val="0"/>
                      <w:divBdr>
                        <w:top w:val="none" w:sz="0" w:space="0" w:color="auto"/>
                        <w:left w:val="none" w:sz="0" w:space="0" w:color="auto"/>
                        <w:bottom w:val="none" w:sz="0" w:space="0" w:color="auto"/>
                        <w:right w:val="none" w:sz="0" w:space="0" w:color="auto"/>
                      </w:divBdr>
                    </w:div>
                  </w:divsChild>
                </w:div>
                <w:div w:id="167259097">
                  <w:marLeft w:val="0"/>
                  <w:marRight w:val="0"/>
                  <w:marTop w:val="0"/>
                  <w:marBottom w:val="0"/>
                  <w:divBdr>
                    <w:top w:val="none" w:sz="0" w:space="0" w:color="auto"/>
                    <w:left w:val="none" w:sz="0" w:space="0" w:color="auto"/>
                    <w:bottom w:val="none" w:sz="0" w:space="0" w:color="auto"/>
                    <w:right w:val="none" w:sz="0" w:space="0" w:color="auto"/>
                  </w:divBdr>
                  <w:divsChild>
                    <w:div w:id="1538275075">
                      <w:marLeft w:val="0"/>
                      <w:marRight w:val="0"/>
                      <w:marTop w:val="0"/>
                      <w:marBottom w:val="0"/>
                      <w:divBdr>
                        <w:top w:val="none" w:sz="0" w:space="0" w:color="auto"/>
                        <w:left w:val="none" w:sz="0" w:space="0" w:color="auto"/>
                        <w:bottom w:val="none" w:sz="0" w:space="0" w:color="auto"/>
                        <w:right w:val="none" w:sz="0" w:space="0" w:color="auto"/>
                      </w:divBdr>
                    </w:div>
                  </w:divsChild>
                </w:div>
                <w:div w:id="456601721">
                  <w:marLeft w:val="0"/>
                  <w:marRight w:val="0"/>
                  <w:marTop w:val="0"/>
                  <w:marBottom w:val="0"/>
                  <w:divBdr>
                    <w:top w:val="none" w:sz="0" w:space="0" w:color="auto"/>
                    <w:left w:val="none" w:sz="0" w:space="0" w:color="auto"/>
                    <w:bottom w:val="none" w:sz="0" w:space="0" w:color="auto"/>
                    <w:right w:val="none" w:sz="0" w:space="0" w:color="auto"/>
                  </w:divBdr>
                  <w:divsChild>
                    <w:div w:id="691760516">
                      <w:marLeft w:val="0"/>
                      <w:marRight w:val="0"/>
                      <w:marTop w:val="0"/>
                      <w:marBottom w:val="0"/>
                      <w:divBdr>
                        <w:top w:val="none" w:sz="0" w:space="0" w:color="auto"/>
                        <w:left w:val="none" w:sz="0" w:space="0" w:color="auto"/>
                        <w:bottom w:val="none" w:sz="0" w:space="0" w:color="auto"/>
                        <w:right w:val="none" w:sz="0" w:space="0" w:color="auto"/>
                      </w:divBdr>
                    </w:div>
                  </w:divsChild>
                </w:div>
                <w:div w:id="2037194181">
                  <w:marLeft w:val="0"/>
                  <w:marRight w:val="0"/>
                  <w:marTop w:val="0"/>
                  <w:marBottom w:val="0"/>
                  <w:divBdr>
                    <w:top w:val="none" w:sz="0" w:space="0" w:color="auto"/>
                    <w:left w:val="none" w:sz="0" w:space="0" w:color="auto"/>
                    <w:bottom w:val="none" w:sz="0" w:space="0" w:color="auto"/>
                    <w:right w:val="none" w:sz="0" w:space="0" w:color="auto"/>
                  </w:divBdr>
                  <w:divsChild>
                    <w:div w:id="935820190">
                      <w:marLeft w:val="0"/>
                      <w:marRight w:val="0"/>
                      <w:marTop w:val="0"/>
                      <w:marBottom w:val="0"/>
                      <w:divBdr>
                        <w:top w:val="none" w:sz="0" w:space="0" w:color="auto"/>
                        <w:left w:val="none" w:sz="0" w:space="0" w:color="auto"/>
                        <w:bottom w:val="none" w:sz="0" w:space="0" w:color="auto"/>
                        <w:right w:val="none" w:sz="0" w:space="0" w:color="auto"/>
                      </w:divBdr>
                    </w:div>
                  </w:divsChild>
                </w:div>
                <w:div w:id="1497500127">
                  <w:marLeft w:val="0"/>
                  <w:marRight w:val="0"/>
                  <w:marTop w:val="0"/>
                  <w:marBottom w:val="0"/>
                  <w:divBdr>
                    <w:top w:val="none" w:sz="0" w:space="0" w:color="auto"/>
                    <w:left w:val="none" w:sz="0" w:space="0" w:color="auto"/>
                    <w:bottom w:val="none" w:sz="0" w:space="0" w:color="auto"/>
                    <w:right w:val="none" w:sz="0" w:space="0" w:color="auto"/>
                  </w:divBdr>
                  <w:divsChild>
                    <w:div w:id="2862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64126">
      <w:bodyDiv w:val="1"/>
      <w:marLeft w:val="0"/>
      <w:marRight w:val="0"/>
      <w:marTop w:val="0"/>
      <w:marBottom w:val="0"/>
      <w:divBdr>
        <w:top w:val="none" w:sz="0" w:space="0" w:color="auto"/>
        <w:left w:val="none" w:sz="0" w:space="0" w:color="auto"/>
        <w:bottom w:val="none" w:sz="0" w:space="0" w:color="auto"/>
        <w:right w:val="none" w:sz="0" w:space="0" w:color="auto"/>
      </w:divBdr>
    </w:div>
    <w:div w:id="2129422983">
      <w:bodyDiv w:val="1"/>
      <w:marLeft w:val="0"/>
      <w:marRight w:val="0"/>
      <w:marTop w:val="0"/>
      <w:marBottom w:val="0"/>
      <w:divBdr>
        <w:top w:val="none" w:sz="0" w:space="0" w:color="auto"/>
        <w:left w:val="none" w:sz="0" w:space="0" w:color="auto"/>
        <w:bottom w:val="none" w:sz="0" w:space="0" w:color="auto"/>
        <w:right w:val="none" w:sz="0" w:space="0" w:color="auto"/>
      </w:divBdr>
      <w:divsChild>
        <w:div w:id="1803228034">
          <w:marLeft w:val="0"/>
          <w:marRight w:val="0"/>
          <w:marTop w:val="0"/>
          <w:marBottom w:val="0"/>
          <w:divBdr>
            <w:top w:val="none" w:sz="0" w:space="0" w:color="auto"/>
            <w:left w:val="none" w:sz="0" w:space="0" w:color="auto"/>
            <w:bottom w:val="none" w:sz="0" w:space="0" w:color="auto"/>
            <w:right w:val="none" w:sz="0" w:space="0" w:color="auto"/>
          </w:divBdr>
          <w:divsChild>
            <w:div w:id="1066952721">
              <w:marLeft w:val="0"/>
              <w:marRight w:val="0"/>
              <w:marTop w:val="0"/>
              <w:marBottom w:val="0"/>
              <w:divBdr>
                <w:top w:val="none" w:sz="0" w:space="0" w:color="auto"/>
                <w:left w:val="none" w:sz="0" w:space="0" w:color="auto"/>
                <w:bottom w:val="none" w:sz="0" w:space="0" w:color="auto"/>
                <w:right w:val="none" w:sz="0" w:space="0" w:color="auto"/>
              </w:divBdr>
              <w:divsChild>
                <w:div w:id="17863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Цінності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Лист1!$A$2:$A$20</c:f>
              <c:strCache>
                <c:ptCount val="19"/>
                <c:pt idx="0">
                  <c:v>Фемінізм та одностатеві відносини</c:v>
                </c:pt>
                <c:pt idx="1">
                  <c:v>Піклування про екологію</c:v>
                </c:pt>
                <c:pt idx="2">
                  <c:v>Благодійність</c:v>
                </c:pt>
                <c:pt idx="3">
                  <c:v>Соціальні контакти</c:v>
                </c:pt>
                <c:pt idx="4">
                  <c:v>Сім'я</c:v>
                </c:pt>
                <c:pt idx="5">
                  <c:v>Друзі</c:v>
                </c:pt>
                <c:pt idx="6">
                  <c:v>Спорт, здоровий спосіб життя</c:v>
                </c:pt>
                <c:pt idx="7">
                  <c:v>Творчість</c:v>
                </c:pt>
                <c:pt idx="8">
                  <c:v>Піклування про тварин</c:v>
                </c:pt>
                <c:pt idx="9">
                  <c:v>Розваги</c:v>
                </c:pt>
                <c:pt idx="10">
                  <c:v>Здоров'я</c:v>
                </c:pt>
                <c:pt idx="11">
                  <c:v>Інтимно-особистісне спілкування з партнером</c:v>
                </c:pt>
                <c:pt idx="12">
                  <c:v>Освіта</c:v>
                </c:pt>
                <c:pt idx="13">
                  <c:v>Подорожі</c:v>
                </c:pt>
                <c:pt idx="14">
                  <c:v>Кар'єра</c:v>
                </c:pt>
                <c:pt idx="15">
                  <c:v>Вільний час</c:v>
                </c:pt>
                <c:pt idx="16">
                  <c:v>Матеріальне забезпечення</c:v>
                </c:pt>
                <c:pt idx="17">
                  <c:v>Свобода, незалежність</c:v>
                </c:pt>
                <c:pt idx="18">
                  <c:v>Саморозвиток</c:v>
                </c:pt>
              </c:strCache>
            </c:strRef>
          </c:cat>
          <c:val>
            <c:numRef>
              <c:f>Лист1!$B$2:$B$20</c:f>
              <c:numCache>
                <c:formatCode>0.0%</c:formatCode>
                <c:ptCount val="19"/>
                <c:pt idx="0">
                  <c:v>0.02</c:v>
                </c:pt>
                <c:pt idx="1">
                  <c:v>0.02</c:v>
                </c:pt>
                <c:pt idx="2">
                  <c:v>0.14299999999999999</c:v>
                </c:pt>
                <c:pt idx="3">
                  <c:v>0.184</c:v>
                </c:pt>
                <c:pt idx="4">
                  <c:v>0.26500000000000001</c:v>
                </c:pt>
                <c:pt idx="5">
                  <c:v>0.28599999999999998</c:v>
                </c:pt>
                <c:pt idx="6">
                  <c:v>0.30599999999999999</c:v>
                </c:pt>
                <c:pt idx="7">
                  <c:v>0.38800000000000001</c:v>
                </c:pt>
                <c:pt idx="8">
                  <c:v>0.40799999999999997</c:v>
                </c:pt>
                <c:pt idx="9">
                  <c:v>0.44900000000000001</c:v>
                </c:pt>
                <c:pt idx="10">
                  <c:v>0.44900000000000001</c:v>
                </c:pt>
                <c:pt idx="11">
                  <c:v>0.51</c:v>
                </c:pt>
                <c:pt idx="12">
                  <c:v>0.53100000000000003</c:v>
                </c:pt>
                <c:pt idx="13">
                  <c:v>0.55100000000000005</c:v>
                </c:pt>
                <c:pt idx="14">
                  <c:v>0.57099999999999995</c:v>
                </c:pt>
                <c:pt idx="15">
                  <c:v>0.63300000000000001</c:v>
                </c:pt>
                <c:pt idx="16">
                  <c:v>0.65300000000000002</c:v>
                </c:pt>
                <c:pt idx="17">
                  <c:v>0.73499999999999999</c:v>
                </c:pt>
                <c:pt idx="18">
                  <c:v>0.83699999999999997</c:v>
                </c:pt>
              </c:numCache>
            </c:numRef>
          </c:val>
        </c:ser>
        <c:dLbls>
          <c:showLegendKey val="0"/>
          <c:showVal val="0"/>
          <c:showCatName val="0"/>
          <c:showSerName val="0"/>
          <c:showPercent val="0"/>
          <c:showBubbleSize val="0"/>
        </c:dLbls>
        <c:gapWidth val="182"/>
        <c:axId val="122369536"/>
        <c:axId val="127714432"/>
      </c:barChart>
      <c:catAx>
        <c:axId val="122369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714432"/>
        <c:crosses val="autoZero"/>
        <c:auto val="1"/>
        <c:lblAlgn val="ctr"/>
        <c:lblOffset val="100"/>
        <c:noMultiLvlLbl val="0"/>
      </c:catAx>
      <c:valAx>
        <c:axId val="12771443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crossAx val="122369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Чоловіки</c:v>
                </c:pt>
              </c:strCache>
            </c:strRef>
          </c:tx>
          <c:invertIfNegative val="0"/>
          <c:dLbls>
            <c:dLbl>
              <c:idx val="0"/>
              <c:layout>
                <c:manualLayout>
                  <c:x val="-2.2796352583586602E-2"/>
                  <c:y val="1.0432968179447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5987841945288704E-3"/>
                  <c:y val="1.564945226917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Недиференційована</c:v>
                </c:pt>
                <c:pt idx="1">
                  <c:v>Фемінна</c:v>
                </c:pt>
                <c:pt idx="2">
                  <c:v>Маскулінна</c:v>
                </c:pt>
                <c:pt idx="3">
                  <c:v>Андрогінна</c:v>
                </c:pt>
              </c:strCache>
            </c:strRef>
          </c:cat>
          <c:val>
            <c:numRef>
              <c:f>Лист1!$B$2:$B$5</c:f>
              <c:numCache>
                <c:formatCode>0.0%</c:formatCode>
                <c:ptCount val="4"/>
                <c:pt idx="0">
                  <c:v>8.4000000000000005E-2</c:v>
                </c:pt>
                <c:pt idx="1">
                  <c:v>0</c:v>
                </c:pt>
                <c:pt idx="2">
                  <c:v>0.75</c:v>
                </c:pt>
                <c:pt idx="3">
                  <c:v>0.16600000000000001</c:v>
                </c:pt>
              </c:numCache>
            </c:numRef>
          </c:val>
        </c:ser>
        <c:ser>
          <c:idx val="1"/>
          <c:order val="1"/>
          <c:tx>
            <c:strRef>
              <c:f>Лист1!$C$1</c:f>
              <c:strCache>
                <c:ptCount val="1"/>
                <c:pt idx="0">
                  <c:v>Жінки</c:v>
                </c:pt>
              </c:strCache>
            </c:strRef>
          </c:tx>
          <c:invertIfNegative val="0"/>
          <c:dLbls>
            <c:dLbl>
              <c:idx val="0"/>
              <c:layout>
                <c:manualLayout>
                  <c:x val="1.77304964539007E-2"/>
                  <c:y val="1.0432968179447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796352583586602E-2"/>
                  <c:y val="1.04329681794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Недиференційована</c:v>
                </c:pt>
                <c:pt idx="1">
                  <c:v>Фемінна</c:v>
                </c:pt>
                <c:pt idx="2">
                  <c:v>Маскулінна</c:v>
                </c:pt>
                <c:pt idx="3">
                  <c:v>Андрогінна</c:v>
                </c:pt>
              </c:strCache>
            </c:strRef>
          </c:cat>
          <c:val>
            <c:numRef>
              <c:f>Лист1!$C$2:$C$5</c:f>
              <c:numCache>
                <c:formatCode>0.0%</c:formatCode>
                <c:ptCount val="4"/>
                <c:pt idx="0">
                  <c:v>8.2000000000000003E-2</c:v>
                </c:pt>
                <c:pt idx="1">
                  <c:v>0.13500000000000001</c:v>
                </c:pt>
                <c:pt idx="2">
                  <c:v>0.45900000000000002</c:v>
                </c:pt>
                <c:pt idx="3">
                  <c:v>0.32400000000000001</c:v>
                </c:pt>
              </c:numCache>
            </c:numRef>
          </c:val>
        </c:ser>
        <c:dLbls>
          <c:showLegendKey val="0"/>
          <c:showVal val="0"/>
          <c:showCatName val="0"/>
          <c:showSerName val="0"/>
          <c:showPercent val="0"/>
          <c:showBubbleSize val="0"/>
        </c:dLbls>
        <c:gapWidth val="150"/>
        <c:axId val="139753344"/>
        <c:axId val="139754880"/>
      </c:barChart>
      <c:catAx>
        <c:axId val="139753344"/>
        <c:scaling>
          <c:orientation val="minMax"/>
        </c:scaling>
        <c:delete val="0"/>
        <c:axPos val="b"/>
        <c:numFmt formatCode="General" sourceLinked="0"/>
        <c:majorTickMark val="out"/>
        <c:minorTickMark val="none"/>
        <c:tickLblPos val="nextTo"/>
        <c:crossAx val="139754880"/>
        <c:crosses val="autoZero"/>
        <c:auto val="1"/>
        <c:lblAlgn val="ctr"/>
        <c:lblOffset val="100"/>
        <c:noMultiLvlLbl val="0"/>
      </c:catAx>
      <c:valAx>
        <c:axId val="139754880"/>
        <c:scaling>
          <c:orientation val="minMax"/>
        </c:scaling>
        <c:delete val="0"/>
        <c:axPos val="l"/>
        <c:majorGridlines>
          <c:spPr>
            <a:ln>
              <a:solidFill>
                <a:schemeClr val="accent1">
                  <a:alpha val="22000"/>
                </a:schemeClr>
              </a:solidFill>
            </a:ln>
          </c:spPr>
        </c:majorGridlines>
        <c:numFmt formatCode="0.0%" sourceLinked="1"/>
        <c:majorTickMark val="out"/>
        <c:minorTickMark val="none"/>
        <c:tickLblPos val="nextTo"/>
        <c:crossAx val="139753344"/>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E17C-C36D-4758-9E41-5B64C5C7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8018</Words>
  <Characters>45708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Аллочка</dc:creator>
  <cp:lastModifiedBy>userznu</cp:lastModifiedBy>
  <cp:revision>3</cp:revision>
  <cp:lastPrinted>2018-01-09T20:59:00Z</cp:lastPrinted>
  <dcterms:created xsi:type="dcterms:W3CDTF">2018-01-22T07:45:00Z</dcterms:created>
  <dcterms:modified xsi:type="dcterms:W3CDTF">2018-01-22T07:45:00Z</dcterms:modified>
</cp:coreProperties>
</file>